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64F97" w14:textId="23ED9DBC" w:rsidR="00F479D8" w:rsidRPr="000B60AC" w:rsidRDefault="002D43C8" w:rsidP="002D43C8">
      <w:pPr>
        <w:jc w:val="center"/>
        <w:rPr>
          <w:rFonts w:ascii="Tahoma" w:eastAsia="Calibri" w:hAnsi="Tahoma" w:cs="Tahoma"/>
        </w:rPr>
      </w:pPr>
      <w:r w:rsidRPr="000B60AC">
        <w:rPr>
          <w:rFonts w:ascii="Tahoma" w:eastAsia="Calibri" w:hAnsi="Tahoma" w:cs="Tahoma"/>
        </w:rPr>
        <w:t>UNIVERSIDAD AUTÓNOMA METROPOLITANA</w:t>
      </w:r>
    </w:p>
    <w:p w14:paraId="0D763A07" w14:textId="05BE23CE" w:rsidR="002D43C8" w:rsidRPr="000B60AC" w:rsidRDefault="002D43C8" w:rsidP="002D43C8">
      <w:pPr>
        <w:jc w:val="center"/>
        <w:rPr>
          <w:rFonts w:ascii="Tahoma" w:eastAsia="Calibri" w:hAnsi="Tahoma" w:cs="Tahoma"/>
        </w:rPr>
      </w:pPr>
      <w:r w:rsidRPr="000B60AC">
        <w:rPr>
          <w:rFonts w:ascii="Tahoma" w:eastAsia="Calibri" w:hAnsi="Tahoma" w:cs="Tahoma"/>
        </w:rPr>
        <w:t>UNIDAD CUAJIMALPA</w:t>
      </w:r>
    </w:p>
    <w:p w14:paraId="1A31DB7E" w14:textId="0828E55B" w:rsidR="002D43C8" w:rsidRPr="000B60AC" w:rsidRDefault="002D43C8" w:rsidP="002D43C8">
      <w:pPr>
        <w:jc w:val="center"/>
        <w:rPr>
          <w:rFonts w:ascii="Tahoma" w:eastAsia="Calibri" w:hAnsi="Tahoma" w:cs="Tahoma"/>
        </w:rPr>
      </w:pPr>
      <w:r w:rsidRPr="000B60AC">
        <w:rPr>
          <w:rFonts w:ascii="Tahoma" w:eastAsia="Calibri" w:hAnsi="Tahoma" w:cs="Tahoma"/>
        </w:rPr>
        <w:t>DIVISIÓN DE CIENCIAS DE LA COMUNICACIÓN Y DISEÑO</w:t>
      </w:r>
    </w:p>
    <w:p w14:paraId="6DC90A6A" w14:textId="77777777" w:rsidR="002D43C8" w:rsidRPr="000B60AC" w:rsidRDefault="002D43C8" w:rsidP="002D43C8">
      <w:pPr>
        <w:jc w:val="center"/>
        <w:rPr>
          <w:rFonts w:ascii="Tahoma" w:eastAsia="Calibri" w:hAnsi="Tahoma" w:cs="Tahoma"/>
        </w:rPr>
      </w:pPr>
      <w:r w:rsidRPr="000B60AC">
        <w:rPr>
          <w:rFonts w:ascii="Tahoma" w:eastAsia="Calibri" w:hAnsi="Tahoma" w:cs="Tahoma"/>
        </w:rPr>
        <w:t xml:space="preserve">CUADRO COMPARATIVO ADECUACIONES AL PLAN DE ESTUDIOS DE LA </w:t>
      </w:r>
    </w:p>
    <w:p w14:paraId="0222B290" w14:textId="54A16B89" w:rsidR="002D43C8" w:rsidRPr="000B60AC" w:rsidRDefault="002D43C8" w:rsidP="002D43C8">
      <w:pPr>
        <w:jc w:val="center"/>
        <w:rPr>
          <w:rFonts w:ascii="Tahoma" w:eastAsia="Calibri" w:hAnsi="Tahoma" w:cs="Tahoma"/>
          <w:b/>
        </w:rPr>
      </w:pPr>
      <w:r w:rsidRPr="000B60AC">
        <w:rPr>
          <w:rFonts w:ascii="Tahoma" w:eastAsia="Calibri" w:hAnsi="Tahoma" w:cs="Tahoma"/>
          <w:b/>
        </w:rPr>
        <w:t>MAESTRÍA EN DISEÑO, INFORMACIÓN Y COMUNICACIÓN</w:t>
      </w:r>
    </w:p>
    <w:p w14:paraId="4216D237" w14:textId="77777777" w:rsidR="0082373F" w:rsidRPr="000B60AC" w:rsidRDefault="0082373F" w:rsidP="006378A5">
      <w:pPr>
        <w:rPr>
          <w:rFonts w:ascii="Tahoma" w:eastAsia="Calibri" w:hAnsi="Tahoma" w:cs="Tahoma"/>
          <w:b/>
        </w:rPr>
      </w:pPr>
    </w:p>
    <w:p w14:paraId="71C2ACB4" w14:textId="77777777" w:rsidR="004E5CCD" w:rsidRPr="000B60AC" w:rsidRDefault="004E5CCD" w:rsidP="006378A5">
      <w:pPr>
        <w:rPr>
          <w:rFonts w:ascii="Tahoma" w:eastAsia="Calibri" w:hAnsi="Tahoma" w:cs="Tahoma"/>
          <w:b/>
        </w:rPr>
      </w:pPr>
    </w:p>
    <w:tbl>
      <w:tblPr>
        <w:tblStyle w:val="Tablaconcuadrcula"/>
        <w:tblW w:w="0" w:type="auto"/>
        <w:tblLook w:val="04A0" w:firstRow="1" w:lastRow="0" w:firstColumn="1" w:lastColumn="0" w:noHBand="0" w:noVBand="1"/>
      </w:tblPr>
      <w:tblGrid>
        <w:gridCol w:w="5359"/>
        <w:gridCol w:w="4496"/>
      </w:tblGrid>
      <w:tr w:rsidR="00E15EF0" w:rsidRPr="000B60AC" w14:paraId="1CC43994" w14:textId="77777777" w:rsidTr="00E15EF0">
        <w:trPr>
          <w:trHeight w:val="229"/>
        </w:trPr>
        <w:tc>
          <w:tcPr>
            <w:tcW w:w="5359" w:type="dxa"/>
          </w:tcPr>
          <w:p w14:paraId="590D6E69" w14:textId="08274973" w:rsidR="00990AEB" w:rsidRPr="000B60AC" w:rsidRDefault="00990AEB" w:rsidP="00990AEB">
            <w:pPr>
              <w:jc w:val="center"/>
              <w:rPr>
                <w:rFonts w:ascii="Tahoma" w:eastAsia="Calibri" w:hAnsi="Tahoma" w:cs="Tahoma"/>
                <w:b/>
              </w:rPr>
            </w:pPr>
            <w:r w:rsidRPr="000B60AC">
              <w:rPr>
                <w:rFonts w:ascii="Tahoma" w:eastAsia="Calibri" w:hAnsi="Tahoma" w:cs="Tahoma"/>
                <w:b/>
              </w:rPr>
              <w:t>Dice</w:t>
            </w:r>
          </w:p>
        </w:tc>
        <w:tc>
          <w:tcPr>
            <w:tcW w:w="4496" w:type="dxa"/>
          </w:tcPr>
          <w:p w14:paraId="73519B6A" w14:textId="243E614B" w:rsidR="00990AEB" w:rsidRPr="000B60AC" w:rsidRDefault="00990AEB" w:rsidP="00990AEB">
            <w:pPr>
              <w:jc w:val="center"/>
              <w:rPr>
                <w:rFonts w:ascii="Tahoma" w:eastAsia="Calibri" w:hAnsi="Tahoma" w:cs="Tahoma"/>
                <w:b/>
              </w:rPr>
            </w:pPr>
            <w:r w:rsidRPr="000B60AC">
              <w:rPr>
                <w:rFonts w:ascii="Tahoma" w:eastAsia="Calibri" w:hAnsi="Tahoma" w:cs="Tahoma"/>
                <w:b/>
              </w:rPr>
              <w:t>Debe decir</w:t>
            </w:r>
          </w:p>
        </w:tc>
      </w:tr>
      <w:tr w:rsidR="00E15EF0" w:rsidRPr="000B60AC" w14:paraId="5FBFD8A8" w14:textId="77777777" w:rsidTr="00E15EF0">
        <w:trPr>
          <w:trHeight w:val="229"/>
        </w:trPr>
        <w:tc>
          <w:tcPr>
            <w:tcW w:w="5359" w:type="dxa"/>
          </w:tcPr>
          <w:p w14:paraId="5B8BA17A" w14:textId="590FF501" w:rsidR="00990AEB" w:rsidRPr="000B60AC" w:rsidRDefault="00990AEB" w:rsidP="00990AEB">
            <w:pPr>
              <w:rPr>
                <w:rFonts w:ascii="Tahoma" w:eastAsia="Calibri" w:hAnsi="Tahoma" w:cs="Tahoma"/>
              </w:rPr>
            </w:pPr>
            <w:r w:rsidRPr="000B60AC">
              <w:rPr>
                <w:rFonts w:ascii="Tahoma" w:eastAsia="Calibri" w:hAnsi="Tahoma" w:cs="Tahoma"/>
              </w:rPr>
              <w:t>Página 2:</w:t>
            </w:r>
          </w:p>
          <w:p w14:paraId="2C709C99" w14:textId="31CF8CD2" w:rsidR="00990AEB" w:rsidRPr="000B60AC" w:rsidRDefault="00990AEB" w:rsidP="00990AEB">
            <w:pPr>
              <w:rPr>
                <w:rFonts w:ascii="Tahoma" w:eastAsia="Calibri" w:hAnsi="Tahoma" w:cs="Tahoma"/>
              </w:rPr>
            </w:pPr>
            <w:r w:rsidRPr="000B60AC">
              <w:rPr>
                <w:rFonts w:ascii="Tahoma" w:eastAsia="Calibri" w:hAnsi="Tahoma" w:cs="Tahoma"/>
              </w:rPr>
              <w:t>2.1 DISEÑO DE INFORMACIÓN</w:t>
            </w:r>
          </w:p>
          <w:p w14:paraId="025A30D4" w14:textId="752B0705" w:rsidR="00990AEB" w:rsidRPr="000B60AC" w:rsidRDefault="00990AEB" w:rsidP="00990AEB">
            <w:pPr>
              <w:numPr>
                <w:ilvl w:val="0"/>
                <w:numId w:val="21"/>
              </w:numPr>
              <w:autoSpaceDE w:val="0"/>
              <w:autoSpaceDN w:val="0"/>
              <w:adjustRightInd w:val="0"/>
              <w:ind w:left="360"/>
              <w:rPr>
                <w:rFonts w:ascii="Tahoma" w:eastAsia="Calibri" w:hAnsi="Tahoma" w:cs="Tahoma"/>
              </w:rPr>
            </w:pPr>
            <w:r w:rsidRPr="000B60AC">
              <w:rPr>
                <w:rFonts w:ascii="Tahoma" w:eastAsia="Calibri" w:hAnsi="Tahoma" w:cs="Tahoma"/>
              </w:rPr>
              <w:t xml:space="preserve">Desarrollar sistemas de comunicación que propicien mejor entendimiento entre personas a través de imágenes y textos organizados, comprensibles y con sentido para usuarios específicos. </w:t>
            </w:r>
          </w:p>
          <w:p w14:paraId="5BF3356D" w14:textId="77777777" w:rsidR="00990AEB" w:rsidRPr="000B60AC" w:rsidRDefault="00990AEB" w:rsidP="00990AEB">
            <w:pPr>
              <w:rPr>
                <w:rFonts w:ascii="Tahoma" w:eastAsia="Calibri" w:hAnsi="Tahoma" w:cs="Tahoma"/>
              </w:rPr>
            </w:pPr>
          </w:p>
          <w:p w14:paraId="35396300" w14:textId="243F8174" w:rsidR="00990AEB" w:rsidRPr="000B60AC" w:rsidRDefault="00990AEB" w:rsidP="00990AEB">
            <w:pPr>
              <w:numPr>
                <w:ilvl w:val="0"/>
                <w:numId w:val="21"/>
              </w:numPr>
              <w:autoSpaceDE w:val="0"/>
              <w:autoSpaceDN w:val="0"/>
              <w:adjustRightInd w:val="0"/>
              <w:ind w:left="360"/>
              <w:rPr>
                <w:rFonts w:ascii="Tahoma" w:eastAsia="Calibri" w:hAnsi="Tahoma" w:cs="Tahoma"/>
              </w:rPr>
            </w:pPr>
            <w:r w:rsidRPr="000B60AC">
              <w:rPr>
                <w:rFonts w:ascii="Tahoma" w:eastAsia="Calibri" w:hAnsi="Tahoma" w:cs="Tahoma"/>
              </w:rPr>
              <w:t xml:space="preserve">Desarrollar sistemas de comunicación adecuados y comprensibles que le permitan a los usuarios ubicarse en el espacio físico y virtual. </w:t>
            </w:r>
          </w:p>
          <w:p w14:paraId="3A70933D" w14:textId="722A4AFC" w:rsidR="00990AEB" w:rsidRPr="000B60AC" w:rsidRDefault="00990AEB" w:rsidP="00990AEB">
            <w:pPr>
              <w:jc w:val="center"/>
              <w:rPr>
                <w:rFonts w:ascii="Tahoma" w:eastAsia="Calibri" w:hAnsi="Tahoma" w:cs="Tahoma"/>
              </w:rPr>
            </w:pPr>
          </w:p>
        </w:tc>
        <w:tc>
          <w:tcPr>
            <w:tcW w:w="4496" w:type="dxa"/>
          </w:tcPr>
          <w:p w14:paraId="7C3ADBEC" w14:textId="77777777" w:rsidR="00990AEB" w:rsidRPr="000B60AC" w:rsidRDefault="00990AEB" w:rsidP="00990AEB">
            <w:pPr>
              <w:autoSpaceDE w:val="0"/>
              <w:autoSpaceDN w:val="0"/>
              <w:adjustRightInd w:val="0"/>
              <w:ind w:left="1106"/>
              <w:jc w:val="both"/>
              <w:rPr>
                <w:rFonts w:ascii="Tahoma" w:eastAsia="Calibri" w:hAnsi="Tahoma" w:cs="Tahoma"/>
              </w:rPr>
            </w:pPr>
          </w:p>
          <w:p w14:paraId="0E051309" w14:textId="21F3BC24" w:rsidR="00990AEB" w:rsidRPr="000B60AC" w:rsidRDefault="00990AEB" w:rsidP="00990AEB">
            <w:pPr>
              <w:numPr>
                <w:ilvl w:val="1"/>
                <w:numId w:val="22"/>
              </w:numPr>
              <w:autoSpaceDE w:val="0"/>
              <w:autoSpaceDN w:val="0"/>
              <w:adjustRightInd w:val="0"/>
              <w:ind w:left="360"/>
              <w:rPr>
                <w:rFonts w:ascii="Tahoma" w:eastAsia="Calibri" w:hAnsi="Tahoma" w:cs="Tahoma"/>
              </w:rPr>
            </w:pPr>
            <w:r w:rsidRPr="000B60AC">
              <w:rPr>
                <w:rFonts w:ascii="Tahoma" w:eastAsia="Calibri" w:hAnsi="Tahoma" w:cs="Tahoma"/>
              </w:rPr>
              <w:t>DISEÑO DE INFORMACIÓN</w:t>
            </w:r>
          </w:p>
          <w:p w14:paraId="62E0A48F" w14:textId="77777777" w:rsidR="00990AEB" w:rsidRPr="000B60AC" w:rsidRDefault="00990AEB" w:rsidP="00990AEB">
            <w:pPr>
              <w:numPr>
                <w:ilvl w:val="0"/>
                <w:numId w:val="23"/>
              </w:numPr>
              <w:autoSpaceDE w:val="0"/>
              <w:autoSpaceDN w:val="0"/>
              <w:adjustRightInd w:val="0"/>
              <w:rPr>
                <w:rFonts w:ascii="Tahoma" w:eastAsia="Calibri" w:hAnsi="Tahoma" w:cs="Tahoma"/>
              </w:rPr>
            </w:pPr>
            <w:r w:rsidRPr="000B60AC">
              <w:rPr>
                <w:rFonts w:ascii="Tahoma" w:eastAsia="Calibri" w:hAnsi="Tahoma" w:cs="Tahoma"/>
              </w:rPr>
              <w:t>Desarrollar sistemas de información de alta calidad que propicien un mejor entendimiento entre las personas a través de imágenes y textos organizados, comprensibles y con sentido para usuarios específicos.</w:t>
            </w:r>
          </w:p>
          <w:p w14:paraId="66C58D39" w14:textId="77777777" w:rsidR="00990AEB" w:rsidRPr="000B60AC" w:rsidRDefault="00990AEB" w:rsidP="00990AEB">
            <w:pPr>
              <w:autoSpaceDE w:val="0"/>
              <w:autoSpaceDN w:val="0"/>
              <w:adjustRightInd w:val="0"/>
              <w:ind w:left="360"/>
              <w:rPr>
                <w:rFonts w:ascii="Tahoma" w:eastAsia="Calibri" w:hAnsi="Tahoma" w:cs="Tahoma"/>
              </w:rPr>
            </w:pPr>
          </w:p>
          <w:p w14:paraId="22214960" w14:textId="5F15EA2C" w:rsidR="00990AEB" w:rsidRPr="000B60AC" w:rsidRDefault="00990AEB" w:rsidP="00990AEB">
            <w:pPr>
              <w:numPr>
                <w:ilvl w:val="0"/>
                <w:numId w:val="23"/>
              </w:numPr>
              <w:autoSpaceDE w:val="0"/>
              <w:autoSpaceDN w:val="0"/>
              <w:adjustRightInd w:val="0"/>
              <w:rPr>
                <w:rFonts w:ascii="Tahoma" w:eastAsia="Calibri" w:hAnsi="Tahoma" w:cs="Tahoma"/>
              </w:rPr>
            </w:pPr>
            <w:r w:rsidRPr="000B60AC">
              <w:rPr>
                <w:rFonts w:ascii="Tahoma" w:eastAsia="Calibri" w:hAnsi="Tahoma" w:cs="Tahoma"/>
              </w:rPr>
              <w:t>Desarrollar sistemas de información de alta calidad, inteligibles, adecuados y comprensibles que permitan a los usuarios ubicarse en el espacio físico y virtual.</w:t>
            </w:r>
          </w:p>
          <w:p w14:paraId="0BCD5844" w14:textId="77777777" w:rsidR="00990AEB" w:rsidRPr="000B60AC" w:rsidRDefault="00990AEB" w:rsidP="00990AEB">
            <w:pPr>
              <w:jc w:val="center"/>
              <w:rPr>
                <w:rFonts w:ascii="Tahoma" w:eastAsia="Calibri" w:hAnsi="Tahoma" w:cs="Tahoma"/>
              </w:rPr>
            </w:pPr>
          </w:p>
        </w:tc>
      </w:tr>
      <w:tr w:rsidR="00E15EF0" w:rsidRPr="000B60AC" w14:paraId="2F0BBCA1" w14:textId="77777777" w:rsidTr="00E15EF0">
        <w:trPr>
          <w:trHeight w:val="229"/>
        </w:trPr>
        <w:tc>
          <w:tcPr>
            <w:tcW w:w="5359" w:type="dxa"/>
          </w:tcPr>
          <w:p w14:paraId="009D261D" w14:textId="77777777" w:rsidR="00D55616" w:rsidRPr="000B60AC" w:rsidRDefault="00D55616" w:rsidP="00D55616">
            <w:pPr>
              <w:rPr>
                <w:rFonts w:ascii="Tahoma" w:eastAsia="Calibri" w:hAnsi="Tahoma" w:cs="Tahoma"/>
              </w:rPr>
            </w:pPr>
            <w:r w:rsidRPr="000B60AC">
              <w:rPr>
                <w:rFonts w:ascii="Tahoma" w:eastAsia="Calibri" w:hAnsi="Tahoma" w:cs="Tahoma"/>
              </w:rPr>
              <w:t>Página 2:</w:t>
            </w:r>
          </w:p>
          <w:p w14:paraId="6612F711" w14:textId="77777777" w:rsidR="00D55616" w:rsidRPr="000B60AC" w:rsidRDefault="00D55616" w:rsidP="002E2F5B">
            <w:pPr>
              <w:rPr>
                <w:rFonts w:ascii="Tahoma" w:eastAsia="Calibri" w:hAnsi="Tahoma" w:cs="Tahoma"/>
              </w:rPr>
            </w:pPr>
          </w:p>
          <w:p w14:paraId="1D676DF9" w14:textId="0B253B72" w:rsidR="00DF7D79" w:rsidRPr="000B60AC" w:rsidRDefault="002E2F5B" w:rsidP="002E2F5B">
            <w:pPr>
              <w:rPr>
                <w:rFonts w:ascii="Tahoma" w:eastAsia="Calibri" w:hAnsi="Tahoma" w:cs="Tahoma"/>
              </w:rPr>
            </w:pPr>
            <w:r w:rsidRPr="000B60AC">
              <w:rPr>
                <w:rFonts w:ascii="Tahoma" w:eastAsia="Calibri" w:hAnsi="Tahoma" w:cs="Tahoma"/>
              </w:rPr>
              <w:t xml:space="preserve">2.2 </w:t>
            </w:r>
            <w:r w:rsidR="00DF7D79" w:rsidRPr="000B60AC">
              <w:rPr>
                <w:rFonts w:ascii="Tahoma" w:eastAsia="Calibri" w:hAnsi="Tahoma" w:cs="Tahoma"/>
              </w:rPr>
              <w:t>SISTEMAS PARA LA INTERACCIÓN</w:t>
            </w:r>
          </w:p>
          <w:p w14:paraId="7B912AD6" w14:textId="77777777" w:rsidR="005911E8" w:rsidRPr="000B60AC" w:rsidRDefault="005911E8" w:rsidP="005911E8">
            <w:pPr>
              <w:autoSpaceDE w:val="0"/>
              <w:autoSpaceDN w:val="0"/>
              <w:adjustRightInd w:val="0"/>
              <w:rPr>
                <w:rFonts w:ascii="Tahoma" w:eastAsia="Calibri" w:hAnsi="Tahoma" w:cs="Tahoma"/>
              </w:rPr>
            </w:pPr>
            <w:r w:rsidRPr="000B60AC">
              <w:rPr>
                <w:rFonts w:ascii="Tahoma" w:eastAsia="Calibri" w:hAnsi="Tahoma" w:cs="Tahoma"/>
              </w:rPr>
              <w:t>a) Identificar los principales problemas de investigación en las áreas de sistemas interactivos, sistemas de información y redes de comunicación electrónica.</w:t>
            </w:r>
          </w:p>
          <w:p w14:paraId="46DBAC04" w14:textId="57D7597E" w:rsidR="00DF7D79" w:rsidRPr="000B60AC" w:rsidRDefault="00DF7D79" w:rsidP="005911E8">
            <w:pPr>
              <w:autoSpaceDE w:val="0"/>
              <w:autoSpaceDN w:val="0"/>
              <w:adjustRightInd w:val="0"/>
              <w:rPr>
                <w:rFonts w:ascii="Tahoma" w:eastAsia="Calibri" w:hAnsi="Tahoma" w:cs="Tahoma"/>
              </w:rPr>
            </w:pPr>
            <w:r w:rsidRPr="000B60AC">
              <w:rPr>
                <w:rFonts w:ascii="Tahoma" w:eastAsia="Calibri" w:hAnsi="Tahoma" w:cs="Tahoma"/>
              </w:rPr>
              <w:t xml:space="preserve"> </w:t>
            </w:r>
          </w:p>
          <w:p w14:paraId="537C8B75" w14:textId="617EA8A2" w:rsidR="00990AEB" w:rsidRPr="000B60AC" w:rsidRDefault="005911E8" w:rsidP="005911E8">
            <w:pPr>
              <w:rPr>
                <w:rFonts w:ascii="Tahoma" w:eastAsia="Calibri" w:hAnsi="Tahoma" w:cs="Tahoma"/>
              </w:rPr>
            </w:pPr>
            <w:r w:rsidRPr="000B60AC">
              <w:rPr>
                <w:rFonts w:ascii="Tahoma" w:eastAsia="Calibri" w:hAnsi="Tahoma" w:cs="Tahoma"/>
              </w:rPr>
              <w:t>b) Analizar problemas complejos relacionados con la información en organizaciones y proponer soluciones tecnológicas viables.</w:t>
            </w:r>
          </w:p>
        </w:tc>
        <w:tc>
          <w:tcPr>
            <w:tcW w:w="4496" w:type="dxa"/>
          </w:tcPr>
          <w:p w14:paraId="09144D6C" w14:textId="28DE6910" w:rsidR="00DF7D79" w:rsidRPr="000B60AC" w:rsidRDefault="005911E8" w:rsidP="005911E8">
            <w:pPr>
              <w:rPr>
                <w:rFonts w:ascii="Tahoma" w:hAnsi="Tahoma" w:cs="Tahoma"/>
              </w:rPr>
            </w:pPr>
            <w:r w:rsidRPr="000B60AC">
              <w:rPr>
                <w:rFonts w:ascii="Tahoma" w:eastAsia="Calibri" w:hAnsi="Tahoma" w:cs="Tahoma"/>
              </w:rPr>
              <w:t xml:space="preserve">2.2 </w:t>
            </w:r>
            <w:r w:rsidR="00DF7D79" w:rsidRPr="000B60AC">
              <w:rPr>
                <w:rFonts w:ascii="Tahoma" w:eastAsia="Calibri" w:hAnsi="Tahoma" w:cs="Tahoma"/>
              </w:rPr>
              <w:t>SISTEMAS PARA LA INTERACCIÓN</w:t>
            </w:r>
          </w:p>
          <w:p w14:paraId="6AEACB13" w14:textId="77777777" w:rsidR="00DF7D79" w:rsidRPr="000B60AC" w:rsidRDefault="00DF7D79" w:rsidP="00DF7D79">
            <w:pPr>
              <w:autoSpaceDE w:val="0"/>
              <w:autoSpaceDN w:val="0"/>
              <w:adjustRightInd w:val="0"/>
              <w:jc w:val="both"/>
              <w:rPr>
                <w:rFonts w:ascii="Tahoma" w:hAnsi="Tahoma" w:cs="Tahoma"/>
              </w:rPr>
            </w:pPr>
          </w:p>
          <w:p w14:paraId="4C7D8380" w14:textId="0E8771FC" w:rsidR="00DF7D79" w:rsidRPr="000B60AC" w:rsidRDefault="005911E8" w:rsidP="005911E8">
            <w:pPr>
              <w:pStyle w:val="Prrafodelista"/>
              <w:numPr>
                <w:ilvl w:val="0"/>
                <w:numId w:val="27"/>
              </w:numPr>
              <w:autoSpaceDE w:val="0"/>
              <w:autoSpaceDN w:val="0"/>
              <w:adjustRightInd w:val="0"/>
              <w:rPr>
                <w:rFonts w:ascii="Tahoma" w:eastAsia="Calibri" w:hAnsi="Tahoma" w:cs="Tahoma"/>
              </w:rPr>
            </w:pPr>
            <w:r w:rsidRPr="000B60AC">
              <w:rPr>
                <w:rFonts w:ascii="Tahoma" w:eastAsia="Calibri" w:hAnsi="Tahoma" w:cs="Tahoma"/>
              </w:rPr>
              <w:t>Formar</w:t>
            </w:r>
            <w:r w:rsidR="00DF7D79" w:rsidRPr="000B60AC">
              <w:rPr>
                <w:rFonts w:ascii="Tahoma" w:eastAsia="Calibri" w:hAnsi="Tahoma" w:cs="Tahoma"/>
              </w:rPr>
              <w:t xml:space="preserve"> profesionales capaces de analizar, representar, resolver y evaluar, a través de métodos computacionales, problemas interdisciplinarios que se relacionan con los retos contemporáneos de la sociedad digital.</w:t>
            </w:r>
          </w:p>
          <w:p w14:paraId="6BFEF50C" w14:textId="77777777" w:rsidR="00990AEB" w:rsidRPr="000B60AC" w:rsidRDefault="00990AEB" w:rsidP="00990AEB">
            <w:pPr>
              <w:autoSpaceDE w:val="0"/>
              <w:autoSpaceDN w:val="0"/>
              <w:adjustRightInd w:val="0"/>
              <w:ind w:left="1106"/>
              <w:jc w:val="both"/>
              <w:rPr>
                <w:rFonts w:ascii="Tahoma" w:eastAsia="Calibri" w:hAnsi="Tahoma" w:cs="Tahoma"/>
              </w:rPr>
            </w:pPr>
          </w:p>
        </w:tc>
      </w:tr>
      <w:tr w:rsidR="00E15EF0" w:rsidRPr="000B60AC" w14:paraId="7AA75AEF" w14:textId="77777777" w:rsidTr="00E15EF0">
        <w:trPr>
          <w:trHeight w:val="229"/>
        </w:trPr>
        <w:tc>
          <w:tcPr>
            <w:tcW w:w="5359" w:type="dxa"/>
          </w:tcPr>
          <w:p w14:paraId="53438D94" w14:textId="77777777" w:rsidR="00D55616" w:rsidRPr="000B60AC" w:rsidRDefault="00D55616" w:rsidP="00D55616">
            <w:pPr>
              <w:rPr>
                <w:rFonts w:ascii="Tahoma" w:eastAsia="Calibri" w:hAnsi="Tahoma" w:cs="Tahoma"/>
              </w:rPr>
            </w:pPr>
            <w:r w:rsidRPr="000B60AC">
              <w:rPr>
                <w:rFonts w:ascii="Tahoma" w:eastAsia="Calibri" w:hAnsi="Tahoma" w:cs="Tahoma"/>
              </w:rPr>
              <w:t>Página 2:</w:t>
            </w:r>
          </w:p>
          <w:p w14:paraId="27CBDF55" w14:textId="77777777" w:rsidR="00D55616" w:rsidRPr="000B60AC" w:rsidRDefault="00D55616" w:rsidP="002E2F5B">
            <w:pPr>
              <w:rPr>
                <w:rFonts w:ascii="Tahoma" w:eastAsia="Calibri" w:hAnsi="Tahoma" w:cs="Tahoma"/>
              </w:rPr>
            </w:pPr>
          </w:p>
          <w:p w14:paraId="461EDBA7" w14:textId="28DD6A0A" w:rsidR="005911E8" w:rsidRPr="000B60AC" w:rsidRDefault="005911E8" w:rsidP="002E2F5B">
            <w:pPr>
              <w:rPr>
                <w:rFonts w:ascii="Tahoma" w:eastAsia="Calibri" w:hAnsi="Tahoma" w:cs="Tahoma"/>
              </w:rPr>
            </w:pPr>
            <w:r w:rsidRPr="000B60AC">
              <w:rPr>
                <w:rFonts w:ascii="Tahoma" w:eastAsia="Calibri" w:hAnsi="Tahoma" w:cs="Tahoma"/>
              </w:rPr>
              <w:t>2.3 ESTRATEGIAS EN COMUNICACIÓN</w:t>
            </w:r>
          </w:p>
          <w:p w14:paraId="288A3919" w14:textId="77777777" w:rsidR="005911E8" w:rsidRPr="000B60AC" w:rsidRDefault="005911E8" w:rsidP="002E2F5B">
            <w:pPr>
              <w:rPr>
                <w:rFonts w:ascii="Tahoma" w:eastAsia="Calibri" w:hAnsi="Tahoma" w:cs="Tahoma"/>
              </w:rPr>
            </w:pPr>
          </w:p>
          <w:p w14:paraId="1AE4F02B" w14:textId="25F0F8EC" w:rsidR="005911E8" w:rsidRPr="000B60AC" w:rsidRDefault="005911E8" w:rsidP="002E2F5B">
            <w:pPr>
              <w:rPr>
                <w:rFonts w:ascii="Tahoma" w:eastAsia="Calibri" w:hAnsi="Tahoma" w:cs="Tahoma"/>
              </w:rPr>
            </w:pPr>
            <w:r w:rsidRPr="000B60AC">
              <w:rPr>
                <w:rFonts w:ascii="Tahoma" w:eastAsia="Calibri" w:hAnsi="Tahoma" w:cs="Tahoma"/>
              </w:rPr>
              <w:t>b) Modelar procesos y resultados de comunicación a partir de diversos contextos de aplicación conceptual.</w:t>
            </w:r>
          </w:p>
        </w:tc>
        <w:tc>
          <w:tcPr>
            <w:tcW w:w="4496" w:type="dxa"/>
          </w:tcPr>
          <w:p w14:paraId="4BC6A4A4" w14:textId="77777777" w:rsidR="005911E8" w:rsidRPr="000B60AC" w:rsidRDefault="005911E8" w:rsidP="005911E8">
            <w:pPr>
              <w:rPr>
                <w:rFonts w:ascii="Tahoma" w:eastAsia="Calibri" w:hAnsi="Tahoma" w:cs="Tahoma"/>
              </w:rPr>
            </w:pPr>
            <w:r w:rsidRPr="000B60AC">
              <w:rPr>
                <w:rFonts w:ascii="Tahoma" w:eastAsia="Calibri" w:hAnsi="Tahoma" w:cs="Tahoma"/>
              </w:rPr>
              <w:t>2.3 ESTRATEGIAS EN COMUNICACIÓN</w:t>
            </w:r>
          </w:p>
          <w:p w14:paraId="08EB2C2A" w14:textId="77777777" w:rsidR="005911E8" w:rsidRPr="000B60AC" w:rsidRDefault="005911E8" w:rsidP="005911E8">
            <w:pPr>
              <w:rPr>
                <w:rFonts w:ascii="Tahoma" w:eastAsia="Calibri" w:hAnsi="Tahoma" w:cs="Tahoma"/>
              </w:rPr>
            </w:pPr>
          </w:p>
          <w:p w14:paraId="0A688C87" w14:textId="67E3D8D4" w:rsidR="005911E8" w:rsidRPr="000B60AC" w:rsidRDefault="005911E8" w:rsidP="005911E8">
            <w:pPr>
              <w:autoSpaceDE w:val="0"/>
              <w:autoSpaceDN w:val="0"/>
              <w:adjustRightInd w:val="0"/>
              <w:jc w:val="both"/>
              <w:rPr>
                <w:rFonts w:ascii="Tahoma" w:hAnsi="Tahoma" w:cs="Tahoma"/>
              </w:rPr>
            </w:pPr>
            <w:r w:rsidRPr="000B60AC">
              <w:rPr>
                <w:rFonts w:ascii="Tahoma" w:eastAsia="Calibri" w:hAnsi="Tahoma" w:cs="Tahoma"/>
              </w:rPr>
              <w:t>b)</w:t>
            </w:r>
            <w:r w:rsidRPr="000B60AC">
              <w:rPr>
                <w:rFonts w:ascii="Tahoma" w:hAnsi="Tahoma" w:cs="Tahoma"/>
              </w:rPr>
              <w:t xml:space="preserve"> Teorizar y aplicar procesos de comunicación para el cambio social a partir del análisis de diversos contextos y necesidades socio – históricas.</w:t>
            </w:r>
          </w:p>
          <w:p w14:paraId="5BDE4FC7" w14:textId="410A0F44" w:rsidR="005911E8" w:rsidRPr="000B60AC" w:rsidRDefault="005911E8" w:rsidP="005911E8">
            <w:pPr>
              <w:rPr>
                <w:rFonts w:ascii="Tahoma" w:eastAsia="Calibri" w:hAnsi="Tahoma" w:cs="Tahoma"/>
              </w:rPr>
            </w:pPr>
          </w:p>
        </w:tc>
      </w:tr>
      <w:tr w:rsidR="00E15EF0" w:rsidRPr="000B60AC" w14:paraId="31F9088C" w14:textId="77777777" w:rsidTr="00E15EF0">
        <w:trPr>
          <w:trHeight w:val="229"/>
        </w:trPr>
        <w:tc>
          <w:tcPr>
            <w:tcW w:w="5359" w:type="dxa"/>
          </w:tcPr>
          <w:p w14:paraId="2142BF52" w14:textId="5BA9C830" w:rsidR="00D55616" w:rsidRPr="000B60AC" w:rsidRDefault="00E51570" w:rsidP="00D55616">
            <w:pPr>
              <w:rPr>
                <w:rFonts w:ascii="Tahoma" w:eastAsia="Calibri" w:hAnsi="Tahoma" w:cs="Tahoma"/>
              </w:rPr>
            </w:pPr>
            <w:r w:rsidRPr="000B60AC">
              <w:rPr>
                <w:rFonts w:ascii="Tahoma" w:eastAsia="Calibri" w:hAnsi="Tahoma" w:cs="Tahoma"/>
              </w:rPr>
              <w:t>Página 3:</w:t>
            </w:r>
          </w:p>
          <w:p w14:paraId="13486726" w14:textId="77777777" w:rsidR="00E51570" w:rsidRPr="000B60AC" w:rsidRDefault="00E51570" w:rsidP="00D55616">
            <w:pPr>
              <w:rPr>
                <w:rFonts w:ascii="Tahoma" w:eastAsia="Calibri" w:hAnsi="Tahoma" w:cs="Tahoma"/>
              </w:rPr>
            </w:pPr>
            <w:r w:rsidRPr="000B60AC">
              <w:rPr>
                <w:rFonts w:ascii="Tahoma" w:eastAsia="Calibri" w:hAnsi="Tahoma" w:cs="Tahoma"/>
              </w:rPr>
              <w:t>IV. ESTRUCTURA DEL PLAN DE ESTUDIOS</w:t>
            </w:r>
          </w:p>
          <w:p w14:paraId="222B49A1" w14:textId="1B767563" w:rsidR="00E51570" w:rsidRPr="000B60AC" w:rsidRDefault="00E51570" w:rsidP="00D55616">
            <w:pPr>
              <w:rPr>
                <w:rFonts w:ascii="Tahoma" w:eastAsia="Calibri" w:hAnsi="Tahoma" w:cs="Tahoma"/>
              </w:rPr>
            </w:pPr>
            <w:r w:rsidRPr="000B60AC">
              <w:rPr>
                <w:rFonts w:ascii="Tahoma" w:eastAsia="Calibri" w:hAnsi="Tahoma" w:cs="Tahoma"/>
              </w:rPr>
              <w:t xml:space="preserve">El plan de estudios abarca seis trimestres durante los que se imparten 22 unidades de enseñanza-aprendizaje (UEA) teórico prácticas. Dichas UEA están divididas en cuatro niveles. El alumno deberá escoger y cursar en su totalidad una línea de desarrollo. </w:t>
            </w:r>
          </w:p>
        </w:tc>
        <w:tc>
          <w:tcPr>
            <w:tcW w:w="4496" w:type="dxa"/>
          </w:tcPr>
          <w:p w14:paraId="64667CCE" w14:textId="77777777" w:rsidR="00E51570" w:rsidRPr="000B60AC" w:rsidRDefault="00E51570" w:rsidP="00E51570">
            <w:pPr>
              <w:rPr>
                <w:rFonts w:ascii="Tahoma" w:eastAsia="Calibri" w:hAnsi="Tahoma" w:cs="Tahoma"/>
              </w:rPr>
            </w:pPr>
            <w:r w:rsidRPr="000B60AC">
              <w:rPr>
                <w:rFonts w:ascii="Tahoma" w:eastAsia="Calibri" w:hAnsi="Tahoma" w:cs="Tahoma"/>
              </w:rPr>
              <w:t>IV. ESTRUCTURA DEL PLAN DE ESTUDIOS</w:t>
            </w:r>
          </w:p>
          <w:p w14:paraId="46C13D74" w14:textId="77777777" w:rsidR="00D55616" w:rsidRPr="000B60AC" w:rsidRDefault="00E51570" w:rsidP="00E51570">
            <w:pPr>
              <w:rPr>
                <w:rFonts w:ascii="Tahoma" w:hAnsi="Tahoma" w:cs="Tahoma"/>
                <w:szCs w:val="22"/>
              </w:rPr>
            </w:pPr>
            <w:r w:rsidRPr="000B60AC">
              <w:rPr>
                <w:rFonts w:ascii="Tahoma" w:eastAsia="Calibri" w:hAnsi="Tahoma" w:cs="Tahoma"/>
              </w:rPr>
              <w:t>El plan de estudios abarca seis trimestres durante los que se imparten 22 unidades de enseñanza-aprendizaje (UEA) teórico prácticas</w:t>
            </w:r>
            <w:r w:rsidR="00B51A04" w:rsidRPr="000B60AC">
              <w:rPr>
                <w:rFonts w:ascii="Tahoma" w:eastAsia="Calibri" w:hAnsi="Tahoma" w:cs="Tahoma"/>
              </w:rPr>
              <w:t xml:space="preserve"> así como la Idónea Comunicación de Resultados de la investigación final necesaria para obtener el grado</w:t>
            </w:r>
            <w:r w:rsidRPr="000B60AC">
              <w:rPr>
                <w:rFonts w:ascii="Tahoma" w:eastAsia="Calibri" w:hAnsi="Tahoma" w:cs="Tahoma"/>
              </w:rPr>
              <w:t>.</w:t>
            </w:r>
            <w:r w:rsidR="00B51A04" w:rsidRPr="000B60AC">
              <w:rPr>
                <w:rFonts w:ascii="Tahoma" w:eastAsia="Calibri" w:hAnsi="Tahoma" w:cs="Tahoma"/>
              </w:rPr>
              <w:t xml:space="preserve"> La Idónea Comunicación de Resultados </w:t>
            </w:r>
            <w:r w:rsidR="00B51A04" w:rsidRPr="000B60AC">
              <w:rPr>
                <w:rFonts w:ascii="Tahoma" w:hAnsi="Tahoma" w:cs="Tahoma"/>
                <w:bCs/>
                <w:szCs w:val="22"/>
                <w:lang w:val="es-MX"/>
              </w:rPr>
              <w:t xml:space="preserve">es el producto de las UEA correspondientes a </w:t>
            </w:r>
            <w:r w:rsidR="00B51A04" w:rsidRPr="000B60AC">
              <w:rPr>
                <w:rFonts w:ascii="Tahoma" w:hAnsi="Tahoma" w:cs="Tahoma"/>
                <w:szCs w:val="22"/>
              </w:rPr>
              <w:t>Proyecto terminal de investigación interdisciplinaria I, II y III.</w:t>
            </w:r>
            <w:r w:rsidR="006A0C98" w:rsidRPr="000B60AC">
              <w:rPr>
                <w:rFonts w:ascii="Tahoma" w:hAnsi="Tahoma" w:cs="Tahoma"/>
                <w:szCs w:val="22"/>
              </w:rPr>
              <w:t xml:space="preserve"> </w:t>
            </w:r>
          </w:p>
          <w:p w14:paraId="71B46E51" w14:textId="2A367F70" w:rsidR="006A0C98" w:rsidRPr="000B60AC" w:rsidRDefault="006A0C98" w:rsidP="00E51570">
            <w:pPr>
              <w:rPr>
                <w:rFonts w:ascii="Tahoma" w:eastAsia="Calibri" w:hAnsi="Tahoma" w:cs="Tahoma"/>
              </w:rPr>
            </w:pPr>
            <w:r w:rsidRPr="000B60AC">
              <w:rPr>
                <w:rFonts w:ascii="Tahoma" w:hAnsi="Tahoma" w:cs="Tahoma"/>
                <w:bCs/>
                <w:szCs w:val="22"/>
                <w:lang w:val="es-MX"/>
              </w:rPr>
              <w:t xml:space="preserve">Las 22 UEA están divididas en cuatro niveles. El </w:t>
            </w:r>
            <w:r w:rsidRPr="000B60AC">
              <w:rPr>
                <w:rFonts w:ascii="Tahoma" w:hAnsi="Tahoma" w:cs="Tahoma"/>
                <w:bCs/>
                <w:szCs w:val="22"/>
                <w:lang w:val="es-MX"/>
              </w:rPr>
              <w:lastRenderedPageBreak/>
              <w:t>alumno deberá escoger y cursar en su totalidad una línea de desarrollo.</w:t>
            </w:r>
          </w:p>
        </w:tc>
      </w:tr>
      <w:tr w:rsidR="00E15EF0" w:rsidRPr="000B60AC" w14:paraId="5BAEBD51" w14:textId="77777777" w:rsidTr="00E15EF0">
        <w:trPr>
          <w:trHeight w:val="229"/>
        </w:trPr>
        <w:tc>
          <w:tcPr>
            <w:tcW w:w="5359" w:type="dxa"/>
          </w:tcPr>
          <w:p w14:paraId="2AB374B8" w14:textId="77777777" w:rsidR="006A0C98" w:rsidRPr="000B60AC" w:rsidRDefault="006A0C98" w:rsidP="00D55616">
            <w:pPr>
              <w:rPr>
                <w:rFonts w:ascii="Tahoma" w:eastAsia="Calibri" w:hAnsi="Tahoma" w:cs="Tahoma"/>
              </w:rPr>
            </w:pPr>
            <w:r w:rsidRPr="000B60AC">
              <w:rPr>
                <w:rFonts w:ascii="Tahoma" w:eastAsia="Calibri" w:hAnsi="Tahoma" w:cs="Tahoma"/>
              </w:rPr>
              <w:lastRenderedPageBreak/>
              <w:t>Página 3:</w:t>
            </w:r>
          </w:p>
          <w:p w14:paraId="4550A9DD" w14:textId="3EA856BD" w:rsidR="006A0C98" w:rsidRPr="000B60AC" w:rsidRDefault="006A0C98" w:rsidP="005312D1">
            <w:pPr>
              <w:pStyle w:val="Prrafodelista"/>
              <w:numPr>
                <w:ilvl w:val="0"/>
                <w:numId w:val="23"/>
              </w:numPr>
              <w:rPr>
                <w:rFonts w:ascii="Tahoma" w:eastAsia="Calibri" w:hAnsi="Tahoma" w:cs="Tahoma"/>
              </w:rPr>
            </w:pPr>
            <w:r w:rsidRPr="000B60AC">
              <w:rPr>
                <w:rFonts w:ascii="Tahoma" w:eastAsia="Calibri" w:hAnsi="Tahoma" w:cs="Tahoma"/>
              </w:rPr>
              <w:t>Créditos: 27.</w:t>
            </w:r>
          </w:p>
        </w:tc>
        <w:tc>
          <w:tcPr>
            <w:tcW w:w="4496" w:type="dxa"/>
          </w:tcPr>
          <w:p w14:paraId="42914FCA" w14:textId="4D81F5DF" w:rsidR="006A0C98" w:rsidRPr="000B60AC" w:rsidRDefault="005312D1" w:rsidP="005312D1">
            <w:pPr>
              <w:rPr>
                <w:rFonts w:ascii="Tahoma" w:eastAsia="Calibri" w:hAnsi="Tahoma" w:cs="Tahoma"/>
              </w:rPr>
            </w:pPr>
            <w:r w:rsidRPr="000B60AC">
              <w:rPr>
                <w:rFonts w:ascii="Tahoma" w:eastAsia="Calibri" w:hAnsi="Tahoma" w:cs="Tahoma"/>
              </w:rPr>
              <w:t xml:space="preserve">c) </w:t>
            </w:r>
            <w:r w:rsidR="006A0C98" w:rsidRPr="000B60AC">
              <w:rPr>
                <w:rFonts w:ascii="Tahoma" w:eastAsia="Calibri" w:hAnsi="Tahoma" w:cs="Tahoma"/>
              </w:rPr>
              <w:t>Créditos: 35.</w:t>
            </w:r>
          </w:p>
        </w:tc>
      </w:tr>
      <w:tr w:rsidR="00E15EF0" w:rsidRPr="000B60AC" w14:paraId="41BE7FA4" w14:textId="77777777" w:rsidTr="00E15EF0">
        <w:trPr>
          <w:trHeight w:val="229"/>
        </w:trPr>
        <w:tc>
          <w:tcPr>
            <w:tcW w:w="5359" w:type="dxa"/>
          </w:tcPr>
          <w:p w14:paraId="443391D7" w14:textId="3EDD998B" w:rsidR="00813A34" w:rsidRPr="000B60AC" w:rsidRDefault="00813A34" w:rsidP="00813A34">
            <w:pPr>
              <w:rPr>
                <w:rFonts w:ascii="Tahoma" w:eastAsia="Calibri" w:hAnsi="Tahoma" w:cs="Tahoma"/>
              </w:rPr>
            </w:pPr>
            <w:r w:rsidRPr="000B60AC">
              <w:rPr>
                <w:rFonts w:ascii="Tahoma" w:eastAsia="Calibri" w:hAnsi="Tahoma" w:cs="Tahoma"/>
              </w:rPr>
              <w:t>Página 5:</w:t>
            </w:r>
          </w:p>
          <w:p w14:paraId="7E9EB322" w14:textId="34E2DE73" w:rsidR="00813A34" w:rsidRPr="000B60AC" w:rsidRDefault="005312D1" w:rsidP="00813A34">
            <w:pPr>
              <w:rPr>
                <w:rFonts w:ascii="Tahoma" w:eastAsia="Calibri" w:hAnsi="Tahoma" w:cs="Tahoma"/>
              </w:rPr>
            </w:pPr>
            <w:r w:rsidRPr="000B60AC">
              <w:rPr>
                <w:rFonts w:ascii="Tahoma" w:eastAsia="Calibri" w:hAnsi="Tahoma" w:cs="Tahoma"/>
              </w:rPr>
              <w:t xml:space="preserve">c) </w:t>
            </w:r>
            <w:r w:rsidR="00813A34" w:rsidRPr="000B60AC">
              <w:rPr>
                <w:rFonts w:ascii="Tahoma" w:eastAsia="Calibri" w:hAnsi="Tahoma" w:cs="Tahoma"/>
              </w:rPr>
              <w:t>Créditos: 27.</w:t>
            </w:r>
          </w:p>
        </w:tc>
        <w:tc>
          <w:tcPr>
            <w:tcW w:w="4496" w:type="dxa"/>
          </w:tcPr>
          <w:p w14:paraId="294B1DAF" w14:textId="7C78D786" w:rsidR="00813A34" w:rsidRPr="000B60AC" w:rsidRDefault="005312D1" w:rsidP="00813A34">
            <w:pPr>
              <w:rPr>
                <w:rFonts w:ascii="Tahoma" w:eastAsia="Calibri" w:hAnsi="Tahoma" w:cs="Tahoma"/>
              </w:rPr>
            </w:pPr>
            <w:r w:rsidRPr="000B60AC">
              <w:rPr>
                <w:rFonts w:ascii="Tahoma" w:eastAsia="Calibri" w:hAnsi="Tahoma" w:cs="Tahoma"/>
              </w:rPr>
              <w:t xml:space="preserve">c) </w:t>
            </w:r>
            <w:r w:rsidR="00813A34" w:rsidRPr="000B60AC">
              <w:rPr>
                <w:rFonts w:ascii="Tahoma" w:eastAsia="Calibri" w:hAnsi="Tahoma" w:cs="Tahoma"/>
              </w:rPr>
              <w:t>Créditos: 35.</w:t>
            </w:r>
          </w:p>
        </w:tc>
      </w:tr>
      <w:tr w:rsidR="00E15EF0" w:rsidRPr="000B60AC" w14:paraId="5DA3D571" w14:textId="77777777" w:rsidTr="00E15EF0">
        <w:trPr>
          <w:trHeight w:val="229"/>
        </w:trPr>
        <w:tc>
          <w:tcPr>
            <w:tcW w:w="5359" w:type="dxa"/>
          </w:tcPr>
          <w:p w14:paraId="71403739" w14:textId="2F23F126" w:rsidR="005312D1" w:rsidRPr="000B60AC" w:rsidRDefault="005312D1" w:rsidP="005312D1">
            <w:pPr>
              <w:rPr>
                <w:rFonts w:ascii="Tahoma" w:eastAsia="Calibri" w:hAnsi="Tahoma" w:cs="Tahoma"/>
              </w:rPr>
            </w:pPr>
            <w:r w:rsidRPr="000B60AC">
              <w:rPr>
                <w:rFonts w:ascii="Tahoma" w:eastAsia="Calibri" w:hAnsi="Tahoma" w:cs="Tahoma"/>
              </w:rPr>
              <w:t>Página 7:</w:t>
            </w:r>
          </w:p>
          <w:p w14:paraId="1717FB56" w14:textId="52568C94" w:rsidR="005312D1" w:rsidRPr="000B60AC" w:rsidRDefault="005312D1" w:rsidP="005312D1">
            <w:pPr>
              <w:rPr>
                <w:rFonts w:ascii="Tahoma" w:eastAsia="Calibri" w:hAnsi="Tahoma" w:cs="Tahoma"/>
              </w:rPr>
            </w:pPr>
            <w:r w:rsidRPr="000B60AC">
              <w:rPr>
                <w:rFonts w:ascii="Tahoma" w:eastAsia="Calibri" w:hAnsi="Tahoma" w:cs="Tahoma"/>
              </w:rPr>
              <w:t>c) Créditos: 27.</w:t>
            </w:r>
          </w:p>
        </w:tc>
        <w:tc>
          <w:tcPr>
            <w:tcW w:w="4496" w:type="dxa"/>
          </w:tcPr>
          <w:p w14:paraId="0E11D84E" w14:textId="12DB07C7" w:rsidR="005312D1" w:rsidRPr="000B60AC" w:rsidRDefault="005312D1" w:rsidP="005312D1">
            <w:pPr>
              <w:rPr>
                <w:rFonts w:ascii="Tahoma" w:eastAsia="Calibri" w:hAnsi="Tahoma" w:cs="Tahoma"/>
              </w:rPr>
            </w:pPr>
            <w:r w:rsidRPr="000B60AC">
              <w:rPr>
                <w:rFonts w:ascii="Tahoma" w:eastAsia="Calibri" w:hAnsi="Tahoma" w:cs="Tahoma"/>
              </w:rPr>
              <w:t>c) Créditos: 35.</w:t>
            </w:r>
          </w:p>
        </w:tc>
      </w:tr>
      <w:tr w:rsidR="00E15EF0" w:rsidRPr="000B60AC" w14:paraId="0D36D99A" w14:textId="77777777" w:rsidTr="00E15EF0">
        <w:trPr>
          <w:trHeight w:val="229"/>
        </w:trPr>
        <w:tc>
          <w:tcPr>
            <w:tcW w:w="5359" w:type="dxa"/>
          </w:tcPr>
          <w:p w14:paraId="0C46B1B4" w14:textId="24744E6C" w:rsidR="00054BD1" w:rsidRPr="000B60AC" w:rsidRDefault="00054BD1" w:rsidP="00054BD1">
            <w:pPr>
              <w:rPr>
                <w:rFonts w:ascii="Tahoma" w:eastAsia="Calibri" w:hAnsi="Tahoma" w:cs="Tahoma"/>
              </w:rPr>
            </w:pPr>
            <w:r w:rsidRPr="000B60AC">
              <w:rPr>
                <w:rFonts w:ascii="Tahoma" w:eastAsia="Calibri" w:hAnsi="Tahoma" w:cs="Tahoma"/>
              </w:rPr>
              <w:t>Página 9:</w:t>
            </w:r>
          </w:p>
          <w:p w14:paraId="38B26533" w14:textId="2193A2FC" w:rsidR="00054BD1" w:rsidRPr="000B60AC" w:rsidRDefault="00054BD1" w:rsidP="00054BD1">
            <w:pPr>
              <w:pStyle w:val="Prrafodelista"/>
              <w:numPr>
                <w:ilvl w:val="0"/>
                <w:numId w:val="23"/>
              </w:numPr>
              <w:rPr>
                <w:rFonts w:ascii="Tahoma" w:eastAsia="Calibri" w:hAnsi="Tahoma" w:cs="Tahoma"/>
              </w:rPr>
            </w:pPr>
            <w:r w:rsidRPr="000B60AC">
              <w:rPr>
                <w:rFonts w:ascii="Tahoma" w:eastAsia="Calibri" w:hAnsi="Tahoma" w:cs="Tahoma"/>
              </w:rPr>
              <w:t>Créditos: 82.</w:t>
            </w:r>
          </w:p>
        </w:tc>
        <w:tc>
          <w:tcPr>
            <w:tcW w:w="4496" w:type="dxa"/>
          </w:tcPr>
          <w:p w14:paraId="7180F5B9" w14:textId="77777777" w:rsidR="00E15EF0" w:rsidRPr="000B60AC" w:rsidRDefault="00E15EF0" w:rsidP="00054BD1">
            <w:pPr>
              <w:rPr>
                <w:rFonts w:ascii="Tahoma" w:eastAsia="Calibri" w:hAnsi="Tahoma" w:cs="Tahoma"/>
              </w:rPr>
            </w:pPr>
          </w:p>
          <w:p w14:paraId="2EE11D89" w14:textId="5B31C2A4" w:rsidR="00054BD1" w:rsidRPr="000B60AC" w:rsidRDefault="0065596F" w:rsidP="00054BD1">
            <w:pPr>
              <w:rPr>
                <w:rFonts w:ascii="Tahoma" w:eastAsia="Calibri" w:hAnsi="Tahoma" w:cs="Tahoma"/>
              </w:rPr>
            </w:pPr>
            <w:r>
              <w:rPr>
                <w:rFonts w:ascii="Tahoma" w:eastAsia="Calibri" w:hAnsi="Tahoma" w:cs="Tahoma"/>
              </w:rPr>
              <w:t xml:space="preserve">d) Créditos: </w:t>
            </w:r>
            <w:r w:rsidRPr="0065596F">
              <w:rPr>
                <w:rFonts w:ascii="Tahoma" w:eastAsia="Calibri" w:hAnsi="Tahoma" w:cs="Tahoma"/>
                <w:highlight w:val="green"/>
              </w:rPr>
              <w:t>58</w:t>
            </w:r>
            <w:r w:rsidR="00054BD1" w:rsidRPr="000B60AC">
              <w:rPr>
                <w:rFonts w:ascii="Tahoma" w:eastAsia="Calibri" w:hAnsi="Tahoma" w:cs="Tahoma"/>
              </w:rPr>
              <w:t>.</w:t>
            </w:r>
          </w:p>
        </w:tc>
      </w:tr>
      <w:tr w:rsidR="00E15EF0" w:rsidRPr="000B60AC" w14:paraId="6DCBC6C8" w14:textId="77777777" w:rsidTr="00E15EF0">
        <w:trPr>
          <w:trHeight w:val="229"/>
        </w:trPr>
        <w:tc>
          <w:tcPr>
            <w:tcW w:w="5359" w:type="dxa"/>
          </w:tcPr>
          <w:p w14:paraId="57938244" w14:textId="09119447" w:rsidR="00E15EF0" w:rsidRPr="000B60AC" w:rsidRDefault="00E15EF0" w:rsidP="00E15EF0">
            <w:pPr>
              <w:rPr>
                <w:rFonts w:ascii="Tahoma" w:eastAsia="Calibri" w:hAnsi="Tahoma" w:cs="Tahoma"/>
              </w:rPr>
            </w:pPr>
            <w:r w:rsidRPr="000B60AC">
              <w:rPr>
                <w:rFonts w:ascii="Tahoma" w:eastAsia="Calibri" w:hAnsi="Tahoma" w:cs="Tahoma"/>
              </w:rPr>
              <w:t>Página 10:</w:t>
            </w:r>
          </w:p>
          <w:p w14:paraId="33D9BB2E" w14:textId="77777777" w:rsidR="00E15EF0" w:rsidRPr="000B60AC" w:rsidRDefault="00E15EF0" w:rsidP="00E15EF0">
            <w:pPr>
              <w:jc w:val="both"/>
              <w:rPr>
                <w:rFonts w:ascii="Tahoma" w:hAnsi="Tahoma" w:cs="Tahoma"/>
                <w:b/>
                <w:bCs/>
                <w:szCs w:val="22"/>
                <w:lang w:val="es-MX"/>
              </w:rPr>
            </w:pPr>
          </w:p>
          <w:p w14:paraId="04D4A7E5" w14:textId="02722EFB" w:rsidR="00E15EF0" w:rsidRPr="000B60AC" w:rsidRDefault="00E15EF0" w:rsidP="00E15EF0">
            <w:pPr>
              <w:jc w:val="both"/>
              <w:rPr>
                <w:rFonts w:ascii="Tahoma" w:hAnsi="Tahoma" w:cs="Tahoma"/>
                <w:b/>
                <w:bCs/>
                <w:szCs w:val="22"/>
                <w:lang w:val="es-MX"/>
              </w:rPr>
            </w:pPr>
            <w:r w:rsidRPr="000B60AC">
              <w:rPr>
                <w:rFonts w:ascii="Tahoma" w:hAnsi="Tahoma" w:cs="Tahoma"/>
                <w:b/>
                <w:bCs/>
                <w:szCs w:val="22"/>
                <w:lang w:val="es-MX"/>
              </w:rPr>
              <w:t>V. DISTRIBUCIÓN DE CRÉDITOS</w:t>
            </w:r>
          </w:p>
          <w:p w14:paraId="6D39A939" w14:textId="77777777" w:rsidR="00E15EF0" w:rsidRPr="000B60AC" w:rsidRDefault="00E15EF0" w:rsidP="00E15EF0">
            <w:pPr>
              <w:ind w:left="284"/>
              <w:jc w:val="both"/>
              <w:rPr>
                <w:rFonts w:ascii="Tahoma" w:hAnsi="Tahoma" w:cs="Tahoma"/>
                <w:bCs/>
                <w:szCs w:val="22"/>
                <w:lang w:val="es-MX"/>
              </w:rPr>
            </w:pPr>
          </w:p>
          <w:p w14:paraId="581DCFEA" w14:textId="77777777" w:rsidR="00E15EF0" w:rsidRPr="000B60AC" w:rsidRDefault="00E15EF0" w:rsidP="00E15EF0">
            <w:pPr>
              <w:ind w:left="284"/>
              <w:jc w:val="both"/>
              <w:rPr>
                <w:rFonts w:ascii="Tahoma" w:hAnsi="Tahoma" w:cs="Tahoma"/>
                <w:b/>
                <w:bCs/>
                <w:szCs w:val="22"/>
                <w:lang w:val="es-MX"/>
              </w:rPr>
            </w:pPr>
            <w:r w:rsidRPr="000B60AC">
              <w:rPr>
                <w:rFonts w:ascii="Tahoma" w:hAnsi="Tahoma" w:cs="Tahoma"/>
                <w:b/>
                <w:bCs/>
                <w:szCs w:val="22"/>
                <w:lang w:val="es-MX"/>
              </w:rPr>
              <w:t>NIVEL</w:t>
            </w:r>
            <w:r w:rsidRPr="000B60AC">
              <w:rPr>
                <w:rFonts w:ascii="Tahoma" w:hAnsi="Tahoma" w:cs="Tahoma"/>
                <w:b/>
                <w:bCs/>
                <w:szCs w:val="22"/>
                <w:lang w:val="es-MX"/>
              </w:rPr>
              <w:tab/>
            </w:r>
            <w:r w:rsidRPr="000B60AC">
              <w:rPr>
                <w:rFonts w:ascii="Tahoma" w:hAnsi="Tahoma" w:cs="Tahoma"/>
                <w:b/>
                <w:bCs/>
                <w:szCs w:val="22"/>
                <w:lang w:val="es-MX"/>
              </w:rPr>
              <w:tab/>
              <w:t xml:space="preserve">  CRÉDITOS</w:t>
            </w:r>
          </w:p>
          <w:p w14:paraId="0ABE268B" w14:textId="77777777" w:rsidR="00E15EF0" w:rsidRPr="000B60AC" w:rsidRDefault="00E15EF0" w:rsidP="00E15EF0">
            <w:pPr>
              <w:ind w:left="284"/>
              <w:jc w:val="both"/>
              <w:rPr>
                <w:rFonts w:ascii="Tahoma" w:hAnsi="Tahoma" w:cs="Tahoma"/>
                <w:b/>
                <w:bCs/>
                <w:szCs w:val="22"/>
                <w:lang w:val="es-MX"/>
              </w:rPr>
            </w:pPr>
          </w:p>
          <w:p w14:paraId="3BD95081"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w:t>
            </w:r>
            <w:r w:rsidRPr="000B60AC">
              <w:rPr>
                <w:rFonts w:ascii="Tahoma" w:hAnsi="Tahoma" w:cs="Tahoma"/>
                <w:szCs w:val="22"/>
                <w:lang w:val="es-MX"/>
              </w:rPr>
              <w:tab/>
            </w:r>
            <w:r w:rsidRPr="000B60AC">
              <w:rPr>
                <w:rFonts w:ascii="Tahoma" w:hAnsi="Tahoma" w:cs="Tahoma"/>
                <w:szCs w:val="22"/>
                <w:lang w:val="es-MX"/>
              </w:rPr>
              <w:tab/>
              <w:t xml:space="preserve">       27</w:t>
            </w:r>
          </w:p>
          <w:p w14:paraId="1AF22C92" w14:textId="77777777" w:rsidR="00E15EF0" w:rsidRPr="000B60AC" w:rsidRDefault="00E15EF0" w:rsidP="00E15EF0">
            <w:pPr>
              <w:ind w:left="284"/>
              <w:jc w:val="both"/>
              <w:rPr>
                <w:rFonts w:ascii="Tahoma" w:hAnsi="Tahoma" w:cs="Tahoma"/>
                <w:szCs w:val="22"/>
                <w:lang w:val="es-MX"/>
              </w:rPr>
            </w:pPr>
          </w:p>
          <w:p w14:paraId="57A4B05C"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II:</w:t>
            </w:r>
            <w:r w:rsidRPr="000B60AC">
              <w:rPr>
                <w:rFonts w:ascii="Tahoma" w:hAnsi="Tahoma" w:cs="Tahoma"/>
                <w:szCs w:val="22"/>
                <w:lang w:val="es-MX"/>
              </w:rPr>
              <w:tab/>
            </w:r>
            <w:r w:rsidRPr="000B60AC">
              <w:rPr>
                <w:rFonts w:ascii="Tahoma" w:hAnsi="Tahoma" w:cs="Tahoma"/>
                <w:szCs w:val="22"/>
                <w:lang w:val="es-MX"/>
              </w:rPr>
              <w:tab/>
              <w:t xml:space="preserve">       27</w:t>
            </w:r>
          </w:p>
          <w:p w14:paraId="640E92A9" w14:textId="77777777" w:rsidR="00E15EF0" w:rsidRPr="000B60AC" w:rsidRDefault="00E15EF0" w:rsidP="00E15EF0">
            <w:pPr>
              <w:ind w:left="284"/>
              <w:jc w:val="both"/>
              <w:rPr>
                <w:rFonts w:ascii="Tahoma" w:hAnsi="Tahoma" w:cs="Tahoma"/>
                <w:szCs w:val="22"/>
                <w:lang w:val="es-MX"/>
              </w:rPr>
            </w:pPr>
          </w:p>
          <w:p w14:paraId="1E1D440C"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III:</w:t>
            </w:r>
            <w:r w:rsidRPr="000B60AC">
              <w:rPr>
                <w:rFonts w:ascii="Tahoma" w:hAnsi="Tahoma" w:cs="Tahoma"/>
                <w:szCs w:val="22"/>
                <w:lang w:val="es-MX"/>
              </w:rPr>
              <w:tab/>
            </w:r>
            <w:r w:rsidRPr="000B60AC">
              <w:rPr>
                <w:rFonts w:ascii="Tahoma" w:hAnsi="Tahoma" w:cs="Tahoma"/>
                <w:szCs w:val="22"/>
                <w:lang w:val="es-MX"/>
              </w:rPr>
              <w:tab/>
              <w:t xml:space="preserve">       27</w:t>
            </w:r>
          </w:p>
          <w:p w14:paraId="63C8545A" w14:textId="77777777" w:rsidR="00E15EF0" w:rsidRPr="000B60AC" w:rsidRDefault="00E15EF0" w:rsidP="00E15EF0">
            <w:pPr>
              <w:ind w:left="284"/>
              <w:jc w:val="both"/>
              <w:rPr>
                <w:rFonts w:ascii="Tahoma" w:hAnsi="Tahoma" w:cs="Tahoma"/>
                <w:szCs w:val="22"/>
                <w:lang w:val="es-MX"/>
              </w:rPr>
            </w:pPr>
          </w:p>
          <w:p w14:paraId="1758F24A"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IV:</w:t>
            </w:r>
            <w:r w:rsidRPr="000B60AC">
              <w:rPr>
                <w:rFonts w:ascii="Tahoma" w:hAnsi="Tahoma" w:cs="Tahoma"/>
                <w:szCs w:val="22"/>
                <w:lang w:val="es-MX"/>
              </w:rPr>
              <w:tab/>
            </w:r>
            <w:r w:rsidRPr="000B60AC">
              <w:rPr>
                <w:rFonts w:ascii="Tahoma" w:hAnsi="Tahoma" w:cs="Tahoma"/>
                <w:szCs w:val="22"/>
                <w:lang w:val="es-MX"/>
              </w:rPr>
              <w:tab/>
              <w:t xml:space="preserve">       82</w:t>
            </w:r>
          </w:p>
          <w:p w14:paraId="4A53C272" w14:textId="77777777" w:rsidR="00E15EF0" w:rsidRPr="000B60AC" w:rsidRDefault="00E15EF0" w:rsidP="00E15EF0">
            <w:pPr>
              <w:ind w:left="284"/>
              <w:jc w:val="both"/>
              <w:rPr>
                <w:rFonts w:ascii="Tahoma" w:hAnsi="Tahoma" w:cs="Tahoma"/>
                <w:szCs w:val="22"/>
                <w:lang w:val="es-MX"/>
              </w:rPr>
            </w:pPr>
          </w:p>
          <w:p w14:paraId="0A5766C9"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Examen de Grado</w:t>
            </w:r>
            <w:r w:rsidRPr="000B60AC">
              <w:rPr>
                <w:rFonts w:ascii="Tahoma" w:hAnsi="Tahoma" w:cs="Tahoma"/>
                <w:szCs w:val="22"/>
                <w:lang w:val="es-MX"/>
              </w:rPr>
              <w:tab/>
              <w:t xml:space="preserve">      10</w:t>
            </w:r>
          </w:p>
          <w:p w14:paraId="560ED88D" w14:textId="77777777" w:rsidR="00E15EF0" w:rsidRPr="000B60AC" w:rsidRDefault="00E15EF0" w:rsidP="00E15EF0">
            <w:pPr>
              <w:ind w:left="284"/>
              <w:jc w:val="both"/>
              <w:rPr>
                <w:rFonts w:ascii="Tahoma" w:hAnsi="Tahoma" w:cs="Tahoma"/>
                <w:szCs w:val="22"/>
                <w:lang w:val="es-MX"/>
              </w:rPr>
            </w:pPr>
          </w:p>
          <w:p w14:paraId="12968785" w14:textId="77777777" w:rsidR="00E15EF0" w:rsidRPr="000B60AC" w:rsidRDefault="00E15EF0" w:rsidP="00E15EF0">
            <w:pPr>
              <w:jc w:val="both"/>
              <w:rPr>
                <w:rFonts w:ascii="Tahoma" w:hAnsi="Tahoma" w:cs="Tahoma"/>
                <w:b/>
                <w:szCs w:val="22"/>
                <w:lang w:val="es-MX"/>
              </w:rPr>
            </w:pPr>
            <w:r w:rsidRPr="000B60AC">
              <w:rPr>
                <w:rFonts w:ascii="Tahoma" w:hAnsi="Tahoma" w:cs="Tahoma"/>
                <w:b/>
                <w:bCs/>
                <w:szCs w:val="22"/>
                <w:lang w:val="es-MX"/>
              </w:rPr>
              <w:t xml:space="preserve">    TOTAL DE CRÉDITOS  </w:t>
            </w:r>
            <w:r w:rsidRPr="000B60AC">
              <w:rPr>
                <w:rFonts w:ascii="Tahoma" w:hAnsi="Tahoma" w:cs="Tahoma"/>
                <w:b/>
                <w:szCs w:val="22"/>
                <w:lang w:val="es-MX"/>
              </w:rPr>
              <w:t>173</w:t>
            </w:r>
          </w:p>
          <w:p w14:paraId="5A844F97" w14:textId="77777777" w:rsidR="00E15EF0" w:rsidRPr="000B60AC" w:rsidRDefault="00E15EF0" w:rsidP="00054BD1">
            <w:pPr>
              <w:rPr>
                <w:rFonts w:ascii="Tahoma" w:eastAsia="Calibri" w:hAnsi="Tahoma" w:cs="Tahoma"/>
              </w:rPr>
            </w:pPr>
          </w:p>
        </w:tc>
        <w:tc>
          <w:tcPr>
            <w:tcW w:w="4496" w:type="dxa"/>
          </w:tcPr>
          <w:p w14:paraId="2DB8CBC8" w14:textId="77777777" w:rsidR="00E15EF0" w:rsidRPr="000B60AC" w:rsidRDefault="00E15EF0" w:rsidP="00E15EF0">
            <w:pPr>
              <w:jc w:val="both"/>
              <w:rPr>
                <w:rFonts w:ascii="Tahoma" w:hAnsi="Tahoma" w:cs="Tahoma"/>
                <w:b/>
                <w:bCs/>
                <w:szCs w:val="22"/>
                <w:lang w:val="es-MX"/>
              </w:rPr>
            </w:pPr>
            <w:r w:rsidRPr="000B60AC">
              <w:rPr>
                <w:rFonts w:ascii="Tahoma" w:hAnsi="Tahoma" w:cs="Tahoma"/>
                <w:b/>
                <w:bCs/>
                <w:szCs w:val="22"/>
                <w:lang w:val="es-MX"/>
              </w:rPr>
              <w:t>V.  DISTRIBUCIÓN DE CRÉDITOS</w:t>
            </w:r>
          </w:p>
          <w:p w14:paraId="256E7A1F" w14:textId="77777777" w:rsidR="00E15EF0" w:rsidRPr="000B60AC" w:rsidRDefault="00E15EF0" w:rsidP="00E15EF0">
            <w:pPr>
              <w:ind w:left="284"/>
              <w:jc w:val="both"/>
              <w:rPr>
                <w:rFonts w:ascii="Tahoma" w:hAnsi="Tahoma" w:cs="Tahoma"/>
                <w:bCs/>
                <w:szCs w:val="22"/>
                <w:lang w:val="es-MX"/>
              </w:rPr>
            </w:pPr>
          </w:p>
          <w:p w14:paraId="1A4FAF29" w14:textId="77777777" w:rsidR="00E15EF0" w:rsidRPr="000B60AC" w:rsidRDefault="00E15EF0" w:rsidP="00E15EF0">
            <w:pPr>
              <w:ind w:left="284"/>
              <w:jc w:val="both"/>
              <w:rPr>
                <w:rFonts w:ascii="Tahoma" w:hAnsi="Tahoma" w:cs="Tahoma"/>
                <w:b/>
                <w:bCs/>
                <w:szCs w:val="22"/>
                <w:lang w:val="es-MX"/>
              </w:rPr>
            </w:pPr>
            <w:r w:rsidRPr="000B60AC">
              <w:rPr>
                <w:rFonts w:ascii="Tahoma" w:hAnsi="Tahoma" w:cs="Tahoma"/>
                <w:b/>
                <w:bCs/>
                <w:szCs w:val="22"/>
                <w:lang w:val="es-MX"/>
              </w:rPr>
              <w:t>NIVEL</w:t>
            </w:r>
            <w:r w:rsidRPr="000B60AC">
              <w:rPr>
                <w:rFonts w:ascii="Tahoma" w:hAnsi="Tahoma" w:cs="Tahoma"/>
                <w:b/>
                <w:bCs/>
                <w:szCs w:val="22"/>
                <w:lang w:val="es-MX"/>
              </w:rPr>
              <w:tab/>
            </w:r>
            <w:r w:rsidRPr="000B60AC">
              <w:rPr>
                <w:rFonts w:ascii="Tahoma" w:hAnsi="Tahoma" w:cs="Tahoma"/>
                <w:b/>
                <w:bCs/>
                <w:szCs w:val="22"/>
                <w:lang w:val="es-MX"/>
              </w:rPr>
              <w:tab/>
              <w:t xml:space="preserve">  CRÉDITOS</w:t>
            </w:r>
          </w:p>
          <w:p w14:paraId="7DFF7EB3" w14:textId="77777777" w:rsidR="00E15EF0" w:rsidRPr="000B60AC" w:rsidRDefault="00E15EF0" w:rsidP="00E15EF0">
            <w:pPr>
              <w:ind w:left="284"/>
              <w:jc w:val="both"/>
              <w:rPr>
                <w:rFonts w:ascii="Tahoma" w:hAnsi="Tahoma" w:cs="Tahoma"/>
                <w:b/>
                <w:bCs/>
                <w:szCs w:val="22"/>
                <w:lang w:val="es-MX"/>
              </w:rPr>
            </w:pPr>
          </w:p>
          <w:p w14:paraId="4DAC8BD1"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w:t>
            </w:r>
            <w:r w:rsidRPr="000B60AC">
              <w:rPr>
                <w:rFonts w:ascii="Tahoma" w:hAnsi="Tahoma" w:cs="Tahoma"/>
                <w:szCs w:val="22"/>
                <w:lang w:val="es-MX"/>
              </w:rPr>
              <w:tab/>
            </w:r>
            <w:r w:rsidRPr="000B60AC">
              <w:rPr>
                <w:rFonts w:ascii="Tahoma" w:hAnsi="Tahoma" w:cs="Tahoma"/>
                <w:szCs w:val="22"/>
                <w:lang w:val="es-MX"/>
              </w:rPr>
              <w:tab/>
              <w:t xml:space="preserve">       35</w:t>
            </w:r>
          </w:p>
          <w:p w14:paraId="6F7CB541" w14:textId="77777777" w:rsidR="00E15EF0" w:rsidRPr="000B60AC" w:rsidRDefault="00E15EF0" w:rsidP="00E15EF0">
            <w:pPr>
              <w:ind w:left="284"/>
              <w:jc w:val="both"/>
              <w:rPr>
                <w:rFonts w:ascii="Tahoma" w:hAnsi="Tahoma" w:cs="Tahoma"/>
                <w:szCs w:val="22"/>
                <w:lang w:val="es-MX"/>
              </w:rPr>
            </w:pPr>
          </w:p>
          <w:p w14:paraId="1E4260C6"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II:</w:t>
            </w:r>
            <w:r w:rsidRPr="000B60AC">
              <w:rPr>
                <w:rFonts w:ascii="Tahoma" w:hAnsi="Tahoma" w:cs="Tahoma"/>
                <w:szCs w:val="22"/>
                <w:lang w:val="es-MX"/>
              </w:rPr>
              <w:tab/>
            </w:r>
            <w:r w:rsidRPr="000B60AC">
              <w:rPr>
                <w:rFonts w:ascii="Tahoma" w:hAnsi="Tahoma" w:cs="Tahoma"/>
                <w:szCs w:val="22"/>
                <w:lang w:val="es-MX"/>
              </w:rPr>
              <w:tab/>
              <w:t xml:space="preserve">       35</w:t>
            </w:r>
          </w:p>
          <w:p w14:paraId="73873D9B" w14:textId="77777777" w:rsidR="00E15EF0" w:rsidRPr="000B60AC" w:rsidRDefault="00E15EF0" w:rsidP="00E15EF0">
            <w:pPr>
              <w:ind w:left="284"/>
              <w:jc w:val="both"/>
              <w:rPr>
                <w:rFonts w:ascii="Tahoma" w:hAnsi="Tahoma" w:cs="Tahoma"/>
                <w:szCs w:val="22"/>
                <w:lang w:val="es-MX"/>
              </w:rPr>
            </w:pPr>
          </w:p>
          <w:p w14:paraId="26534D8F"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Nivel III:</w:t>
            </w:r>
            <w:r w:rsidRPr="000B60AC">
              <w:rPr>
                <w:rFonts w:ascii="Tahoma" w:hAnsi="Tahoma" w:cs="Tahoma"/>
                <w:szCs w:val="22"/>
                <w:lang w:val="es-MX"/>
              </w:rPr>
              <w:tab/>
            </w:r>
            <w:r w:rsidRPr="000B60AC">
              <w:rPr>
                <w:rFonts w:ascii="Tahoma" w:hAnsi="Tahoma" w:cs="Tahoma"/>
                <w:szCs w:val="22"/>
                <w:lang w:val="es-MX"/>
              </w:rPr>
              <w:tab/>
              <w:t xml:space="preserve">       35</w:t>
            </w:r>
          </w:p>
          <w:p w14:paraId="64D3304D" w14:textId="77777777" w:rsidR="00E15EF0" w:rsidRPr="000B60AC" w:rsidRDefault="00E15EF0" w:rsidP="00E15EF0">
            <w:pPr>
              <w:ind w:left="284"/>
              <w:jc w:val="both"/>
              <w:rPr>
                <w:rFonts w:ascii="Tahoma" w:hAnsi="Tahoma" w:cs="Tahoma"/>
                <w:szCs w:val="22"/>
                <w:lang w:val="es-MX"/>
              </w:rPr>
            </w:pPr>
          </w:p>
          <w:p w14:paraId="14F0F382" w14:textId="305C93F5" w:rsidR="00E15EF0" w:rsidRPr="000B60AC" w:rsidRDefault="00510ADD" w:rsidP="00E15EF0">
            <w:pPr>
              <w:ind w:left="284"/>
              <w:jc w:val="both"/>
              <w:rPr>
                <w:rFonts w:ascii="Tahoma" w:hAnsi="Tahoma" w:cs="Tahoma"/>
                <w:szCs w:val="22"/>
                <w:lang w:val="es-MX"/>
              </w:rPr>
            </w:pPr>
            <w:r>
              <w:rPr>
                <w:rFonts w:ascii="Tahoma" w:hAnsi="Tahoma" w:cs="Tahoma"/>
                <w:szCs w:val="22"/>
                <w:lang w:val="es-MX"/>
              </w:rPr>
              <w:t>Nivel IV:</w:t>
            </w:r>
            <w:r>
              <w:rPr>
                <w:rFonts w:ascii="Tahoma" w:hAnsi="Tahoma" w:cs="Tahoma"/>
                <w:szCs w:val="22"/>
                <w:lang w:val="es-MX"/>
              </w:rPr>
              <w:tab/>
            </w:r>
            <w:r>
              <w:rPr>
                <w:rFonts w:ascii="Tahoma" w:hAnsi="Tahoma" w:cs="Tahoma"/>
                <w:szCs w:val="22"/>
                <w:lang w:val="es-MX"/>
              </w:rPr>
              <w:tab/>
              <w:t xml:space="preserve">       </w:t>
            </w:r>
            <w:r w:rsidRPr="00510ADD">
              <w:rPr>
                <w:rFonts w:ascii="Tahoma" w:hAnsi="Tahoma" w:cs="Tahoma"/>
                <w:szCs w:val="22"/>
                <w:highlight w:val="green"/>
                <w:lang w:val="es-MX"/>
              </w:rPr>
              <w:t>58</w:t>
            </w:r>
          </w:p>
          <w:p w14:paraId="7ABA8D87" w14:textId="77777777" w:rsidR="00E15EF0" w:rsidRPr="000B60AC" w:rsidRDefault="00E15EF0" w:rsidP="00E15EF0">
            <w:pPr>
              <w:ind w:left="284"/>
              <w:jc w:val="both"/>
              <w:rPr>
                <w:rFonts w:ascii="Tahoma" w:hAnsi="Tahoma" w:cs="Tahoma"/>
                <w:szCs w:val="22"/>
                <w:lang w:val="es-MX"/>
              </w:rPr>
            </w:pPr>
          </w:p>
          <w:p w14:paraId="61D462EF" w14:textId="77777777" w:rsidR="00E15EF0" w:rsidRPr="000B60AC" w:rsidRDefault="00E15EF0" w:rsidP="00E15EF0">
            <w:pPr>
              <w:ind w:left="284"/>
              <w:jc w:val="both"/>
              <w:rPr>
                <w:rFonts w:ascii="Tahoma" w:hAnsi="Tahoma" w:cs="Tahoma"/>
                <w:szCs w:val="22"/>
                <w:lang w:val="es-MX"/>
              </w:rPr>
            </w:pPr>
            <w:r w:rsidRPr="000B60AC">
              <w:rPr>
                <w:rFonts w:ascii="Tahoma" w:hAnsi="Tahoma" w:cs="Tahoma"/>
                <w:szCs w:val="22"/>
                <w:lang w:val="es-MX"/>
              </w:rPr>
              <w:t>Examen de Grado</w:t>
            </w:r>
            <w:r w:rsidRPr="000B60AC">
              <w:rPr>
                <w:rFonts w:ascii="Tahoma" w:hAnsi="Tahoma" w:cs="Tahoma"/>
                <w:szCs w:val="22"/>
                <w:lang w:val="es-MX"/>
              </w:rPr>
              <w:tab/>
              <w:t xml:space="preserve">      10</w:t>
            </w:r>
          </w:p>
          <w:p w14:paraId="2BE4646F" w14:textId="77777777" w:rsidR="00E15EF0" w:rsidRPr="000B60AC" w:rsidRDefault="00E15EF0" w:rsidP="00E15EF0">
            <w:pPr>
              <w:ind w:left="284"/>
              <w:jc w:val="both"/>
              <w:rPr>
                <w:rFonts w:ascii="Tahoma" w:hAnsi="Tahoma" w:cs="Tahoma"/>
                <w:szCs w:val="22"/>
                <w:lang w:val="es-MX"/>
              </w:rPr>
            </w:pPr>
          </w:p>
          <w:p w14:paraId="73EDC898" w14:textId="13107C63" w:rsidR="00E15EF0" w:rsidRPr="000B60AC" w:rsidRDefault="00E15EF0" w:rsidP="00E15EF0">
            <w:pPr>
              <w:jc w:val="both"/>
              <w:rPr>
                <w:rFonts w:ascii="Tahoma" w:hAnsi="Tahoma" w:cs="Tahoma"/>
                <w:b/>
                <w:szCs w:val="22"/>
                <w:lang w:val="es-MX"/>
              </w:rPr>
            </w:pPr>
            <w:r w:rsidRPr="000B60AC">
              <w:rPr>
                <w:rFonts w:ascii="Tahoma" w:hAnsi="Tahoma" w:cs="Tahoma"/>
                <w:b/>
                <w:bCs/>
                <w:szCs w:val="22"/>
                <w:lang w:val="es-MX"/>
              </w:rPr>
              <w:t xml:space="preserve">    TOTAL DE CRÉDITOS  </w:t>
            </w:r>
            <w:r w:rsidR="00510ADD" w:rsidRPr="00510ADD">
              <w:rPr>
                <w:rFonts w:ascii="Tahoma" w:hAnsi="Tahoma" w:cs="Tahoma"/>
                <w:b/>
                <w:szCs w:val="22"/>
                <w:highlight w:val="green"/>
                <w:lang w:val="es-MX"/>
              </w:rPr>
              <w:t>173</w:t>
            </w:r>
          </w:p>
          <w:p w14:paraId="20EE374A" w14:textId="77777777" w:rsidR="00E15EF0" w:rsidRPr="000B60AC" w:rsidRDefault="00E15EF0" w:rsidP="00054BD1">
            <w:pPr>
              <w:rPr>
                <w:rFonts w:ascii="Tahoma" w:eastAsia="Calibri" w:hAnsi="Tahoma" w:cs="Tahoma"/>
              </w:rPr>
            </w:pPr>
          </w:p>
        </w:tc>
      </w:tr>
      <w:tr w:rsidR="00E15EF0" w:rsidRPr="000B60AC" w14:paraId="6EE46E8A" w14:textId="77777777" w:rsidTr="00E15EF0">
        <w:trPr>
          <w:trHeight w:val="229"/>
        </w:trPr>
        <w:tc>
          <w:tcPr>
            <w:tcW w:w="5359" w:type="dxa"/>
          </w:tcPr>
          <w:p w14:paraId="51491548" w14:textId="7BC253FA" w:rsidR="00E15EF0" w:rsidRPr="000B60AC" w:rsidRDefault="00E15EF0" w:rsidP="00E15EF0">
            <w:pPr>
              <w:rPr>
                <w:rFonts w:ascii="Tahoma" w:eastAsia="Calibri" w:hAnsi="Tahoma" w:cs="Tahoma"/>
              </w:rPr>
            </w:pPr>
            <w:r w:rsidRPr="000B60AC">
              <w:rPr>
                <w:rFonts w:ascii="Tahoma" w:eastAsia="Calibri" w:hAnsi="Tahoma" w:cs="Tahoma"/>
              </w:rPr>
              <w:t>Página 10:</w:t>
            </w:r>
          </w:p>
          <w:p w14:paraId="691CA271" w14:textId="77777777" w:rsidR="00E15EF0" w:rsidRPr="000B60AC" w:rsidRDefault="00E15EF0" w:rsidP="00E15EF0">
            <w:pPr>
              <w:rPr>
                <w:rFonts w:ascii="Tahoma" w:eastAsia="Calibri" w:hAnsi="Tahoma" w:cs="Tahoma"/>
              </w:rPr>
            </w:pPr>
          </w:p>
          <w:p w14:paraId="23841C3E" w14:textId="77777777" w:rsidR="00E15EF0" w:rsidRPr="000B60AC" w:rsidRDefault="00E15EF0" w:rsidP="00E15EF0">
            <w:pPr>
              <w:jc w:val="both"/>
              <w:rPr>
                <w:rFonts w:ascii="Tahoma" w:hAnsi="Tahoma" w:cs="Tahoma"/>
                <w:b/>
                <w:bCs/>
                <w:lang w:val="es-MX"/>
              </w:rPr>
            </w:pPr>
            <w:r w:rsidRPr="000B60AC">
              <w:rPr>
                <w:rFonts w:ascii="Tahoma" w:hAnsi="Tahoma" w:cs="Tahoma"/>
                <w:b/>
                <w:bCs/>
                <w:lang w:val="es-MX"/>
              </w:rPr>
              <w:t>VI. NÚMERO MÍNIMO, NORMAL Y MÁXIMO DE CRÉDITOS QUE PODRÁN CURSARSE POR TRIMESTRE</w:t>
            </w:r>
          </w:p>
          <w:p w14:paraId="1E3C359E" w14:textId="6B6E8DB8" w:rsidR="00E15EF0" w:rsidRPr="000B60AC" w:rsidRDefault="00E15EF0" w:rsidP="00E15EF0">
            <w:pPr>
              <w:pStyle w:val="Ttulo4"/>
              <w:keepNext w:val="0"/>
              <w:tabs>
                <w:tab w:val="left" w:pos="4320"/>
                <w:tab w:val="left" w:pos="5220"/>
              </w:tabs>
              <w:spacing w:line="240" w:lineRule="exact"/>
              <w:ind w:left="1418"/>
              <w:jc w:val="both"/>
              <w:rPr>
                <w:rFonts w:ascii="Tahoma" w:hAnsi="Tahoma" w:cs="Tahoma"/>
                <w:b/>
                <w:sz w:val="20"/>
                <w:szCs w:val="24"/>
                <w:lang w:val="es-ES_tradnl"/>
              </w:rPr>
            </w:pPr>
            <w:r w:rsidRPr="000B60AC">
              <w:rPr>
                <w:rFonts w:ascii="Tahoma" w:hAnsi="Tahoma" w:cs="Tahoma"/>
                <w:b/>
                <w:sz w:val="20"/>
                <w:szCs w:val="24"/>
                <w:lang w:val="es-ES_tradnl"/>
              </w:rPr>
              <w:t>Mínimo        Normal     Máximo</w:t>
            </w:r>
          </w:p>
          <w:p w14:paraId="06E19FA1" w14:textId="77777777" w:rsidR="00E15EF0" w:rsidRPr="000B60AC" w:rsidRDefault="00E15EF0" w:rsidP="00E15EF0">
            <w:pPr>
              <w:spacing w:line="240" w:lineRule="exact"/>
              <w:jc w:val="both"/>
              <w:rPr>
                <w:rFonts w:ascii="Tahoma" w:hAnsi="Tahoma" w:cs="Tahoma"/>
              </w:rPr>
            </w:pPr>
          </w:p>
          <w:p w14:paraId="18B5A3EE" w14:textId="398ADAFB"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               0                27</w:t>
            </w:r>
            <w:r w:rsidRPr="000B60AC">
              <w:rPr>
                <w:rFonts w:ascii="Tahoma" w:hAnsi="Tahoma" w:cs="Tahoma"/>
                <w:lang w:val="es-MX"/>
              </w:rPr>
              <w:tab/>
              <w:t>33</w:t>
            </w:r>
          </w:p>
          <w:p w14:paraId="0B5E9D08" w14:textId="77777777" w:rsidR="00E15EF0" w:rsidRPr="000B60AC" w:rsidRDefault="00E15EF0" w:rsidP="00E15EF0">
            <w:pPr>
              <w:spacing w:line="240" w:lineRule="exact"/>
              <w:jc w:val="both"/>
              <w:rPr>
                <w:rFonts w:ascii="Tahoma" w:hAnsi="Tahoma" w:cs="Tahoma"/>
                <w:lang w:val="es-MX"/>
              </w:rPr>
            </w:pPr>
          </w:p>
          <w:p w14:paraId="47BAFEE4" w14:textId="60B0A540"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II              0                27</w:t>
            </w:r>
            <w:r w:rsidRPr="000B60AC">
              <w:rPr>
                <w:rFonts w:ascii="Tahoma" w:hAnsi="Tahoma" w:cs="Tahoma"/>
                <w:lang w:val="es-MX"/>
              </w:rPr>
              <w:tab/>
              <w:t>33</w:t>
            </w:r>
          </w:p>
          <w:p w14:paraId="6BD15980" w14:textId="77777777" w:rsidR="00E15EF0" w:rsidRPr="000B60AC" w:rsidRDefault="00E15EF0" w:rsidP="00E15EF0">
            <w:pPr>
              <w:spacing w:line="240" w:lineRule="exact"/>
              <w:jc w:val="both"/>
              <w:rPr>
                <w:rFonts w:ascii="Tahoma" w:hAnsi="Tahoma" w:cs="Tahoma"/>
                <w:lang w:val="es-MX"/>
              </w:rPr>
            </w:pPr>
          </w:p>
          <w:p w14:paraId="59637A2F" w14:textId="71958A42"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III             0                27</w:t>
            </w:r>
            <w:r w:rsidRPr="000B60AC">
              <w:rPr>
                <w:rFonts w:ascii="Tahoma" w:hAnsi="Tahoma" w:cs="Tahoma"/>
                <w:lang w:val="es-MX"/>
              </w:rPr>
              <w:tab/>
              <w:t>33</w:t>
            </w:r>
          </w:p>
          <w:p w14:paraId="5853527C" w14:textId="77777777" w:rsidR="00E15EF0" w:rsidRPr="000B60AC" w:rsidRDefault="00E15EF0" w:rsidP="00E15EF0">
            <w:pPr>
              <w:spacing w:line="240" w:lineRule="exact"/>
              <w:jc w:val="both"/>
              <w:rPr>
                <w:rFonts w:ascii="Tahoma" w:hAnsi="Tahoma" w:cs="Tahoma"/>
                <w:lang w:val="es-MX"/>
              </w:rPr>
            </w:pPr>
          </w:p>
          <w:p w14:paraId="0F905117" w14:textId="7316C3B9" w:rsidR="00E15EF0" w:rsidRPr="000B60AC" w:rsidRDefault="00E15EF0" w:rsidP="00E15EF0">
            <w:pPr>
              <w:tabs>
                <w:tab w:val="left" w:pos="3516"/>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IV            0                  31</w:t>
            </w:r>
            <w:r w:rsidRPr="000B60AC">
              <w:rPr>
                <w:rFonts w:ascii="Tahoma" w:hAnsi="Tahoma" w:cs="Tahoma"/>
                <w:lang w:val="es-MX"/>
              </w:rPr>
              <w:tab/>
              <w:t xml:space="preserve"> 37</w:t>
            </w:r>
          </w:p>
          <w:p w14:paraId="2E83A45E" w14:textId="77777777" w:rsidR="00E15EF0" w:rsidRPr="000B60AC" w:rsidRDefault="00E15EF0" w:rsidP="00E15EF0">
            <w:pPr>
              <w:spacing w:line="240" w:lineRule="exact"/>
              <w:jc w:val="both"/>
              <w:rPr>
                <w:rFonts w:ascii="Tahoma" w:hAnsi="Tahoma" w:cs="Tahoma"/>
                <w:lang w:val="es-MX"/>
              </w:rPr>
            </w:pPr>
          </w:p>
          <w:p w14:paraId="0B4568CB" w14:textId="505D722D"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V             0                  31</w:t>
            </w:r>
            <w:r w:rsidRPr="000B60AC">
              <w:rPr>
                <w:rFonts w:ascii="Tahoma" w:hAnsi="Tahoma" w:cs="Tahoma"/>
                <w:lang w:val="es-MX"/>
              </w:rPr>
              <w:tab/>
              <w:t>39</w:t>
            </w:r>
          </w:p>
          <w:p w14:paraId="00D1E188" w14:textId="77777777" w:rsidR="00E15EF0" w:rsidRPr="000B60AC" w:rsidRDefault="00E15EF0" w:rsidP="00E15EF0">
            <w:pPr>
              <w:spacing w:line="240" w:lineRule="exact"/>
              <w:jc w:val="both"/>
              <w:rPr>
                <w:rFonts w:ascii="Tahoma" w:hAnsi="Tahoma" w:cs="Tahoma"/>
                <w:lang w:val="es-MX"/>
              </w:rPr>
            </w:pPr>
          </w:p>
          <w:p w14:paraId="0EC5D136" w14:textId="7C877169"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VI            0                  20</w:t>
            </w:r>
            <w:r w:rsidRPr="000B60AC">
              <w:rPr>
                <w:rFonts w:ascii="Tahoma" w:hAnsi="Tahoma" w:cs="Tahoma"/>
                <w:lang w:val="es-MX"/>
              </w:rPr>
              <w:tab/>
              <w:t>28</w:t>
            </w:r>
          </w:p>
          <w:p w14:paraId="55F7BDF0" w14:textId="77777777"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p>
          <w:p w14:paraId="21F857D0" w14:textId="39E6409A" w:rsidR="00E15EF0" w:rsidRPr="000B60AC" w:rsidRDefault="00E15EF0" w:rsidP="00E15EF0">
            <w:pPr>
              <w:rPr>
                <w:rFonts w:ascii="Tahoma" w:eastAsia="Calibri" w:hAnsi="Tahoma" w:cs="Tahoma"/>
              </w:rPr>
            </w:pPr>
          </w:p>
        </w:tc>
        <w:tc>
          <w:tcPr>
            <w:tcW w:w="4496" w:type="dxa"/>
          </w:tcPr>
          <w:p w14:paraId="21E285C8" w14:textId="77777777" w:rsidR="00E15EF0" w:rsidRPr="000B60AC" w:rsidRDefault="00E15EF0" w:rsidP="00E15EF0">
            <w:pPr>
              <w:jc w:val="both"/>
              <w:rPr>
                <w:rFonts w:ascii="Tahoma" w:hAnsi="Tahoma" w:cs="Tahoma"/>
                <w:b/>
                <w:bCs/>
                <w:lang w:val="es-MX"/>
              </w:rPr>
            </w:pPr>
          </w:p>
          <w:p w14:paraId="756AF6F0" w14:textId="77777777" w:rsidR="00E15EF0" w:rsidRPr="000B60AC" w:rsidRDefault="00E15EF0" w:rsidP="00E15EF0">
            <w:pPr>
              <w:jc w:val="both"/>
              <w:rPr>
                <w:rFonts w:ascii="Tahoma" w:hAnsi="Tahoma" w:cs="Tahoma"/>
                <w:b/>
                <w:bCs/>
                <w:lang w:val="es-MX"/>
              </w:rPr>
            </w:pPr>
            <w:r w:rsidRPr="000B60AC">
              <w:rPr>
                <w:rFonts w:ascii="Tahoma" w:hAnsi="Tahoma" w:cs="Tahoma"/>
                <w:b/>
                <w:bCs/>
                <w:lang w:val="es-MX"/>
              </w:rPr>
              <w:t>VI. NÚMERO MÍNIMO, NORMAL Y MÁXIMO DE CRÉDITOS QUE PODRÁN CURSARSE POR TRIMESTRE</w:t>
            </w:r>
          </w:p>
          <w:p w14:paraId="23905265" w14:textId="17DC131A" w:rsidR="00E15EF0" w:rsidRPr="000B60AC" w:rsidRDefault="00E15EF0" w:rsidP="00E15EF0">
            <w:pPr>
              <w:pStyle w:val="Ttulo4"/>
              <w:keepNext w:val="0"/>
              <w:tabs>
                <w:tab w:val="left" w:pos="4320"/>
                <w:tab w:val="left" w:pos="5220"/>
              </w:tabs>
              <w:spacing w:line="240" w:lineRule="exact"/>
              <w:ind w:left="709"/>
              <w:jc w:val="both"/>
              <w:rPr>
                <w:rFonts w:ascii="Tahoma" w:hAnsi="Tahoma" w:cs="Tahoma"/>
                <w:b/>
                <w:sz w:val="20"/>
                <w:szCs w:val="24"/>
                <w:lang w:val="es-ES_tradnl"/>
              </w:rPr>
            </w:pPr>
            <w:r w:rsidRPr="000B60AC">
              <w:rPr>
                <w:rFonts w:ascii="Tahoma" w:hAnsi="Tahoma" w:cs="Tahoma"/>
                <w:b/>
                <w:sz w:val="20"/>
                <w:szCs w:val="24"/>
                <w:lang w:val="es-ES_tradnl"/>
              </w:rPr>
              <w:t xml:space="preserve">       Mínimo      Normal      Máximo</w:t>
            </w:r>
          </w:p>
          <w:p w14:paraId="72B5B43F" w14:textId="77777777" w:rsidR="00E15EF0" w:rsidRPr="000B60AC" w:rsidRDefault="00E15EF0" w:rsidP="00E15EF0">
            <w:pPr>
              <w:spacing w:line="240" w:lineRule="exact"/>
              <w:jc w:val="both"/>
              <w:rPr>
                <w:rFonts w:ascii="Tahoma" w:hAnsi="Tahoma" w:cs="Tahoma"/>
              </w:rPr>
            </w:pPr>
          </w:p>
          <w:p w14:paraId="3FD0C0A2" w14:textId="4BE3B806"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        0              35               41</w:t>
            </w:r>
          </w:p>
          <w:p w14:paraId="467AE87C" w14:textId="77777777" w:rsidR="00E15EF0" w:rsidRPr="000B60AC" w:rsidRDefault="00E15EF0" w:rsidP="00E15EF0">
            <w:pPr>
              <w:spacing w:line="240" w:lineRule="exact"/>
              <w:jc w:val="both"/>
              <w:rPr>
                <w:rFonts w:ascii="Tahoma" w:hAnsi="Tahoma" w:cs="Tahoma"/>
                <w:lang w:val="es-MX"/>
              </w:rPr>
            </w:pPr>
          </w:p>
          <w:p w14:paraId="7435AA85" w14:textId="450E9B3F"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II       0              35               41</w:t>
            </w:r>
          </w:p>
          <w:p w14:paraId="49DBA97A" w14:textId="77777777" w:rsidR="00E15EF0" w:rsidRPr="000B60AC" w:rsidRDefault="00E15EF0" w:rsidP="00E15EF0">
            <w:pPr>
              <w:spacing w:line="240" w:lineRule="exact"/>
              <w:jc w:val="both"/>
              <w:rPr>
                <w:rFonts w:ascii="Tahoma" w:hAnsi="Tahoma" w:cs="Tahoma"/>
                <w:lang w:val="es-MX"/>
              </w:rPr>
            </w:pPr>
          </w:p>
          <w:p w14:paraId="0B017C39" w14:textId="5590FC50"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Trimestre III      0              35</w:t>
            </w:r>
            <w:r w:rsidR="00406856" w:rsidRPr="000B60AC">
              <w:rPr>
                <w:rFonts w:ascii="Tahoma" w:hAnsi="Tahoma" w:cs="Tahoma"/>
                <w:lang w:val="es-MX"/>
              </w:rPr>
              <w:t xml:space="preserve">              </w:t>
            </w:r>
            <w:r w:rsidRPr="000B60AC">
              <w:rPr>
                <w:rFonts w:ascii="Tahoma" w:hAnsi="Tahoma" w:cs="Tahoma"/>
                <w:lang w:val="es-MX"/>
              </w:rPr>
              <w:t>41</w:t>
            </w:r>
          </w:p>
          <w:p w14:paraId="53075472" w14:textId="77777777" w:rsidR="00E15EF0" w:rsidRPr="000B60AC" w:rsidRDefault="00E15EF0" w:rsidP="00E15EF0">
            <w:pPr>
              <w:spacing w:line="240" w:lineRule="exact"/>
              <w:jc w:val="both"/>
              <w:rPr>
                <w:rFonts w:ascii="Tahoma" w:hAnsi="Tahoma" w:cs="Tahoma"/>
                <w:lang w:val="es-MX"/>
              </w:rPr>
            </w:pPr>
          </w:p>
          <w:p w14:paraId="5B3F8D07" w14:textId="7F5AC805" w:rsidR="00E15EF0" w:rsidRPr="000B60AC" w:rsidRDefault="00E15EF0" w:rsidP="00E15EF0">
            <w:pPr>
              <w:tabs>
                <w:tab w:val="left" w:pos="3516"/>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w:t>
            </w:r>
            <w:r w:rsidR="00510ADD">
              <w:rPr>
                <w:rFonts w:ascii="Tahoma" w:hAnsi="Tahoma" w:cs="Tahoma"/>
                <w:lang w:val="es-MX"/>
              </w:rPr>
              <w:t xml:space="preserve">mestre IV      0              </w:t>
            </w:r>
            <w:r w:rsidR="00510ADD" w:rsidRPr="00510ADD">
              <w:rPr>
                <w:rFonts w:ascii="Tahoma" w:hAnsi="Tahoma" w:cs="Tahoma"/>
                <w:highlight w:val="green"/>
                <w:lang w:val="es-MX"/>
              </w:rPr>
              <w:t>23</w:t>
            </w:r>
            <w:r w:rsidRPr="00510ADD">
              <w:rPr>
                <w:rFonts w:ascii="Tahoma" w:hAnsi="Tahoma" w:cs="Tahoma"/>
                <w:highlight w:val="green"/>
                <w:lang w:val="es-MX"/>
              </w:rPr>
              <w:t xml:space="preserve">               </w:t>
            </w:r>
            <w:r w:rsidR="00510ADD">
              <w:rPr>
                <w:rFonts w:ascii="Tahoma" w:hAnsi="Tahoma" w:cs="Tahoma"/>
                <w:highlight w:val="green"/>
                <w:lang w:val="es-MX"/>
              </w:rPr>
              <w:t>29</w:t>
            </w:r>
          </w:p>
          <w:p w14:paraId="301229CC" w14:textId="77777777" w:rsidR="00E15EF0" w:rsidRPr="000B60AC" w:rsidRDefault="00E15EF0" w:rsidP="00E15EF0">
            <w:pPr>
              <w:spacing w:line="240" w:lineRule="exact"/>
              <w:jc w:val="both"/>
              <w:rPr>
                <w:rFonts w:ascii="Tahoma" w:hAnsi="Tahoma" w:cs="Tahoma"/>
                <w:lang w:val="es-MX"/>
              </w:rPr>
            </w:pPr>
          </w:p>
          <w:p w14:paraId="43DA524C" w14:textId="32C3B8DC"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w:t>
            </w:r>
            <w:r w:rsidR="00510ADD">
              <w:rPr>
                <w:rFonts w:ascii="Tahoma" w:hAnsi="Tahoma" w:cs="Tahoma"/>
                <w:lang w:val="es-MX"/>
              </w:rPr>
              <w:t xml:space="preserve">mestre V       0              </w:t>
            </w:r>
            <w:r w:rsidR="00510ADD" w:rsidRPr="00510ADD">
              <w:rPr>
                <w:rFonts w:ascii="Tahoma" w:hAnsi="Tahoma" w:cs="Tahoma"/>
                <w:highlight w:val="green"/>
                <w:lang w:val="es-MX"/>
              </w:rPr>
              <w:t>23               29</w:t>
            </w:r>
          </w:p>
          <w:p w14:paraId="2994099F" w14:textId="77777777" w:rsidR="00E15EF0" w:rsidRPr="000B60AC" w:rsidRDefault="00E15EF0" w:rsidP="00E15EF0">
            <w:pPr>
              <w:spacing w:line="240" w:lineRule="exact"/>
              <w:jc w:val="both"/>
              <w:rPr>
                <w:rFonts w:ascii="Tahoma" w:hAnsi="Tahoma" w:cs="Tahoma"/>
                <w:lang w:val="es-MX"/>
              </w:rPr>
            </w:pPr>
          </w:p>
          <w:p w14:paraId="2F41F4B3" w14:textId="7AD385CA" w:rsidR="00E15EF0" w:rsidRPr="000B60AC" w:rsidRDefault="00E15EF0" w:rsidP="00E15EF0">
            <w:pPr>
              <w:tabs>
                <w:tab w:val="left" w:pos="3600"/>
                <w:tab w:val="left" w:pos="4500"/>
                <w:tab w:val="left" w:pos="5400"/>
              </w:tabs>
              <w:spacing w:line="240" w:lineRule="exact"/>
              <w:jc w:val="both"/>
              <w:outlineLvl w:val="3"/>
              <w:rPr>
                <w:rFonts w:ascii="Tahoma" w:hAnsi="Tahoma" w:cs="Tahoma"/>
                <w:lang w:val="es-MX"/>
              </w:rPr>
            </w:pPr>
            <w:r w:rsidRPr="000B60AC">
              <w:rPr>
                <w:rFonts w:ascii="Tahoma" w:hAnsi="Tahoma" w:cs="Tahoma"/>
                <w:lang w:val="es-MX"/>
              </w:rPr>
              <w:t>Tri</w:t>
            </w:r>
            <w:r w:rsidR="00510ADD">
              <w:rPr>
                <w:rFonts w:ascii="Tahoma" w:hAnsi="Tahoma" w:cs="Tahoma"/>
                <w:lang w:val="es-MX"/>
              </w:rPr>
              <w:t xml:space="preserve">mestre VI      0              </w:t>
            </w:r>
            <w:r w:rsidR="00510ADD" w:rsidRPr="00510ADD">
              <w:rPr>
                <w:rFonts w:ascii="Tahoma" w:hAnsi="Tahoma" w:cs="Tahoma"/>
                <w:highlight w:val="green"/>
                <w:lang w:val="es-MX"/>
              </w:rPr>
              <w:t>12               18</w:t>
            </w:r>
          </w:p>
          <w:p w14:paraId="1FC09E15" w14:textId="77777777" w:rsidR="00E15EF0" w:rsidRDefault="00E15EF0" w:rsidP="00E15EF0">
            <w:pPr>
              <w:jc w:val="both"/>
              <w:rPr>
                <w:rFonts w:ascii="Tahoma" w:hAnsi="Tahoma" w:cs="Tahoma"/>
                <w:b/>
                <w:bCs/>
                <w:szCs w:val="22"/>
                <w:lang w:val="es-MX"/>
              </w:rPr>
            </w:pPr>
          </w:p>
          <w:p w14:paraId="3B7D3D4F" w14:textId="77777777" w:rsidR="00510ADD" w:rsidRDefault="00510ADD" w:rsidP="00E15EF0">
            <w:pPr>
              <w:jc w:val="both"/>
              <w:rPr>
                <w:rFonts w:ascii="Tahoma" w:hAnsi="Tahoma" w:cs="Tahoma"/>
                <w:b/>
                <w:bCs/>
                <w:szCs w:val="22"/>
                <w:lang w:val="es-MX"/>
              </w:rPr>
            </w:pPr>
          </w:p>
          <w:p w14:paraId="4EA5C395" w14:textId="77777777" w:rsidR="00510ADD" w:rsidRDefault="00510ADD" w:rsidP="00E15EF0">
            <w:pPr>
              <w:jc w:val="both"/>
              <w:rPr>
                <w:rFonts w:ascii="Tahoma" w:hAnsi="Tahoma" w:cs="Tahoma"/>
                <w:b/>
                <w:bCs/>
                <w:szCs w:val="22"/>
                <w:lang w:val="es-MX"/>
              </w:rPr>
            </w:pPr>
          </w:p>
          <w:p w14:paraId="484D1AB2" w14:textId="77777777" w:rsidR="00510ADD" w:rsidRDefault="00510ADD" w:rsidP="00E15EF0">
            <w:pPr>
              <w:jc w:val="both"/>
              <w:rPr>
                <w:rFonts w:ascii="Tahoma" w:hAnsi="Tahoma" w:cs="Tahoma"/>
                <w:b/>
                <w:bCs/>
                <w:szCs w:val="22"/>
                <w:lang w:val="es-MX"/>
              </w:rPr>
            </w:pPr>
          </w:p>
          <w:p w14:paraId="4F4D989C" w14:textId="77777777" w:rsidR="00510ADD" w:rsidRPr="000B60AC" w:rsidRDefault="00510ADD" w:rsidP="00E15EF0">
            <w:pPr>
              <w:jc w:val="both"/>
              <w:rPr>
                <w:rFonts w:ascii="Tahoma" w:hAnsi="Tahoma" w:cs="Tahoma"/>
                <w:b/>
                <w:bCs/>
                <w:szCs w:val="22"/>
                <w:lang w:val="es-MX"/>
              </w:rPr>
            </w:pPr>
          </w:p>
        </w:tc>
      </w:tr>
      <w:tr w:rsidR="00406856" w:rsidRPr="000B60AC" w14:paraId="1616DC31" w14:textId="77777777" w:rsidTr="00E15EF0">
        <w:trPr>
          <w:trHeight w:val="229"/>
        </w:trPr>
        <w:tc>
          <w:tcPr>
            <w:tcW w:w="5359" w:type="dxa"/>
          </w:tcPr>
          <w:p w14:paraId="64B766F9" w14:textId="5C12FAC5" w:rsidR="00112611" w:rsidRPr="000B60AC" w:rsidRDefault="00112611" w:rsidP="00112611">
            <w:pPr>
              <w:rPr>
                <w:rFonts w:ascii="Tahoma" w:eastAsia="Calibri" w:hAnsi="Tahoma" w:cs="Tahoma"/>
              </w:rPr>
            </w:pPr>
            <w:r>
              <w:rPr>
                <w:rFonts w:ascii="Tahoma" w:eastAsia="Calibri" w:hAnsi="Tahoma" w:cs="Tahoma"/>
              </w:rPr>
              <w:t>Página 11</w:t>
            </w:r>
            <w:r w:rsidRPr="000B60AC">
              <w:rPr>
                <w:rFonts w:ascii="Tahoma" w:eastAsia="Calibri" w:hAnsi="Tahoma" w:cs="Tahoma"/>
              </w:rPr>
              <w:t>:</w:t>
            </w:r>
          </w:p>
          <w:p w14:paraId="147196EB" w14:textId="77777777" w:rsidR="00112611" w:rsidRDefault="00112611" w:rsidP="00406856">
            <w:pPr>
              <w:jc w:val="both"/>
              <w:rPr>
                <w:rFonts w:ascii="Tahoma" w:hAnsi="Tahoma" w:cs="Tahoma"/>
                <w:b/>
                <w:lang w:val="es-MX"/>
              </w:rPr>
            </w:pPr>
          </w:p>
          <w:p w14:paraId="6D64205D" w14:textId="77777777" w:rsidR="00406856" w:rsidRPr="000B60AC" w:rsidRDefault="00406856" w:rsidP="00406856">
            <w:pPr>
              <w:jc w:val="both"/>
              <w:rPr>
                <w:rFonts w:ascii="Tahoma" w:hAnsi="Tahoma" w:cs="Tahoma"/>
                <w:b/>
              </w:rPr>
            </w:pPr>
            <w:r w:rsidRPr="000B60AC">
              <w:rPr>
                <w:rFonts w:ascii="Tahoma" w:hAnsi="Tahoma" w:cs="Tahoma"/>
                <w:b/>
                <w:lang w:val="es-MX"/>
              </w:rPr>
              <w:t>VIII.</w:t>
            </w:r>
            <w:r w:rsidRPr="000B60AC">
              <w:rPr>
                <w:rFonts w:ascii="Tahoma" w:hAnsi="Tahoma" w:cs="Tahoma"/>
                <w:lang w:val="es-MX"/>
              </w:rPr>
              <w:t xml:space="preserve"> </w:t>
            </w:r>
            <w:r w:rsidRPr="000B60AC">
              <w:rPr>
                <w:rFonts w:ascii="Tahoma" w:hAnsi="Tahoma" w:cs="Tahoma"/>
                <w:b/>
              </w:rPr>
              <w:t>DURACIÓN NORMAL Y PLAZO MÁXIMO PREVISTO PARA LA MAESTRÍA</w:t>
            </w:r>
          </w:p>
          <w:p w14:paraId="353A8161" w14:textId="77777777" w:rsidR="00406856" w:rsidRPr="000B60AC" w:rsidRDefault="00406856" w:rsidP="00406856">
            <w:pPr>
              <w:ind w:left="624"/>
              <w:jc w:val="both"/>
              <w:rPr>
                <w:rFonts w:ascii="Tahoma" w:hAnsi="Tahoma" w:cs="Tahoma"/>
                <w:b/>
              </w:rPr>
            </w:pPr>
          </w:p>
          <w:p w14:paraId="208227CE" w14:textId="77777777" w:rsidR="00406856" w:rsidRPr="000B60AC" w:rsidRDefault="00406856" w:rsidP="00406856">
            <w:pPr>
              <w:pStyle w:val="P4"/>
              <w:ind w:left="432"/>
              <w:rPr>
                <w:rFonts w:ascii="Tahoma" w:hAnsi="Tahoma" w:cs="Tahoma"/>
                <w:sz w:val="20"/>
              </w:rPr>
            </w:pPr>
            <w:r w:rsidRPr="000B60AC">
              <w:rPr>
                <w:rFonts w:ascii="Tahoma" w:hAnsi="Tahoma" w:cs="Tahoma"/>
                <w:sz w:val="20"/>
              </w:rPr>
              <w:t xml:space="preserve">La duración normal del programa es de seis trimestres y el plazo máximo de doce, incluido el tiempo de elaboración </w:t>
            </w:r>
            <w:r w:rsidRPr="000B60AC">
              <w:rPr>
                <w:rFonts w:ascii="Tahoma" w:hAnsi="Tahoma" w:cs="Tahoma"/>
                <w:sz w:val="20"/>
                <w:lang w:val="es-MX"/>
              </w:rPr>
              <w:t>de la idónea comunicación de resultados</w:t>
            </w:r>
            <w:r w:rsidRPr="000B60AC">
              <w:rPr>
                <w:rFonts w:ascii="Tahoma" w:hAnsi="Tahoma" w:cs="Tahoma"/>
                <w:sz w:val="20"/>
              </w:rPr>
              <w:t xml:space="preserve"> y presentación del examen de grado.</w:t>
            </w:r>
          </w:p>
          <w:p w14:paraId="337863A0" w14:textId="77777777" w:rsidR="00406856" w:rsidRPr="000B60AC" w:rsidRDefault="00406856" w:rsidP="00E15EF0">
            <w:pPr>
              <w:rPr>
                <w:rFonts w:ascii="Tahoma" w:eastAsia="Calibri" w:hAnsi="Tahoma" w:cs="Tahoma"/>
                <w:lang w:val="es-ES_tradnl"/>
              </w:rPr>
            </w:pPr>
          </w:p>
        </w:tc>
        <w:tc>
          <w:tcPr>
            <w:tcW w:w="4496" w:type="dxa"/>
          </w:tcPr>
          <w:p w14:paraId="166F7706" w14:textId="77777777" w:rsidR="00406856" w:rsidRPr="000B60AC" w:rsidRDefault="00406856" w:rsidP="00462FA8">
            <w:pPr>
              <w:jc w:val="both"/>
              <w:rPr>
                <w:rFonts w:ascii="Tahoma" w:hAnsi="Tahoma" w:cs="Tahoma"/>
                <w:b/>
              </w:rPr>
            </w:pPr>
            <w:r w:rsidRPr="000B60AC">
              <w:rPr>
                <w:rFonts w:ascii="Tahoma" w:hAnsi="Tahoma" w:cs="Tahoma"/>
                <w:b/>
                <w:lang w:val="es-MX"/>
              </w:rPr>
              <w:t>VIII.</w:t>
            </w:r>
            <w:r w:rsidRPr="000B60AC">
              <w:rPr>
                <w:rFonts w:ascii="Tahoma" w:hAnsi="Tahoma" w:cs="Tahoma"/>
                <w:lang w:val="es-MX"/>
              </w:rPr>
              <w:t xml:space="preserve"> </w:t>
            </w:r>
            <w:r w:rsidRPr="000B60AC">
              <w:rPr>
                <w:rFonts w:ascii="Tahoma" w:hAnsi="Tahoma" w:cs="Tahoma"/>
                <w:b/>
              </w:rPr>
              <w:t>DURACIÓN NORMAL Y PLAZO MÁXIMO PREVISTO PARA LA MAESTRÍA</w:t>
            </w:r>
          </w:p>
          <w:p w14:paraId="4D35CF2F" w14:textId="77777777" w:rsidR="00406856" w:rsidRPr="000B60AC" w:rsidRDefault="00406856" w:rsidP="00462FA8">
            <w:pPr>
              <w:ind w:left="624"/>
              <w:jc w:val="both"/>
              <w:rPr>
                <w:rFonts w:ascii="Tahoma" w:hAnsi="Tahoma" w:cs="Tahoma"/>
                <w:b/>
              </w:rPr>
            </w:pPr>
          </w:p>
          <w:p w14:paraId="245A2C25" w14:textId="77777777" w:rsidR="00406856" w:rsidRPr="000B60AC" w:rsidRDefault="00406856" w:rsidP="00462FA8">
            <w:pPr>
              <w:pStyle w:val="P4"/>
              <w:ind w:left="432"/>
              <w:rPr>
                <w:rFonts w:ascii="Tahoma" w:hAnsi="Tahoma" w:cs="Tahoma"/>
                <w:sz w:val="20"/>
              </w:rPr>
            </w:pPr>
            <w:r w:rsidRPr="000B60AC">
              <w:rPr>
                <w:rFonts w:ascii="Tahoma" w:hAnsi="Tahoma" w:cs="Tahoma"/>
                <w:sz w:val="20"/>
              </w:rPr>
              <w:t xml:space="preserve">La duración normal del programa es de seis trimestres y el plazo máximo de doce, incluido el tiempo de elaboración </w:t>
            </w:r>
            <w:r w:rsidRPr="000B60AC">
              <w:rPr>
                <w:rFonts w:ascii="Tahoma" w:hAnsi="Tahoma" w:cs="Tahoma"/>
                <w:sz w:val="20"/>
                <w:lang w:val="es-MX"/>
              </w:rPr>
              <w:t xml:space="preserve">de la Idónea Comunicación de Resultados, realizada de las UEA de </w:t>
            </w:r>
            <w:r w:rsidRPr="000B60AC">
              <w:rPr>
                <w:rFonts w:ascii="Tahoma" w:hAnsi="Tahoma" w:cs="Tahoma"/>
                <w:sz w:val="20"/>
                <w:szCs w:val="22"/>
              </w:rPr>
              <w:t>Proyecto terminal de investigación interdisciplinaria I, II y III, así como la</w:t>
            </w:r>
            <w:r w:rsidRPr="000B60AC">
              <w:rPr>
                <w:rFonts w:ascii="Tahoma" w:hAnsi="Tahoma" w:cs="Tahoma"/>
                <w:sz w:val="20"/>
              </w:rPr>
              <w:t xml:space="preserve"> presentación del examen de grado.</w:t>
            </w:r>
          </w:p>
          <w:p w14:paraId="2C92C831" w14:textId="77777777" w:rsidR="00406856" w:rsidRPr="000B60AC" w:rsidRDefault="00406856" w:rsidP="00E15EF0">
            <w:pPr>
              <w:jc w:val="both"/>
              <w:rPr>
                <w:rFonts w:ascii="Tahoma" w:hAnsi="Tahoma" w:cs="Tahoma"/>
                <w:b/>
                <w:bCs/>
                <w:lang w:val="es-MX"/>
              </w:rPr>
            </w:pPr>
          </w:p>
        </w:tc>
      </w:tr>
      <w:tr w:rsidR="00406856" w:rsidRPr="000B60AC" w14:paraId="1D2B49D6" w14:textId="77777777" w:rsidTr="00E15EF0">
        <w:trPr>
          <w:trHeight w:val="229"/>
        </w:trPr>
        <w:tc>
          <w:tcPr>
            <w:tcW w:w="5359" w:type="dxa"/>
          </w:tcPr>
          <w:p w14:paraId="326A79DD" w14:textId="46406DC3" w:rsidR="00DE3D01" w:rsidRPr="000B60AC" w:rsidRDefault="00DE3D01" w:rsidP="00DE3D01">
            <w:pPr>
              <w:rPr>
                <w:rFonts w:ascii="Tahoma" w:eastAsia="Calibri" w:hAnsi="Tahoma" w:cs="Tahoma"/>
              </w:rPr>
            </w:pPr>
            <w:r>
              <w:rPr>
                <w:rFonts w:ascii="Tahoma" w:eastAsia="Calibri" w:hAnsi="Tahoma" w:cs="Tahoma"/>
              </w:rPr>
              <w:t>Página 11</w:t>
            </w:r>
            <w:r w:rsidRPr="000B60AC">
              <w:rPr>
                <w:rFonts w:ascii="Tahoma" w:eastAsia="Calibri" w:hAnsi="Tahoma" w:cs="Tahoma"/>
              </w:rPr>
              <w:t>:</w:t>
            </w:r>
          </w:p>
          <w:p w14:paraId="50B1071B" w14:textId="77777777" w:rsidR="00DE3D01" w:rsidRPr="00DE3D01" w:rsidRDefault="00DE3D01" w:rsidP="00DE3D01">
            <w:pPr>
              <w:ind w:left="720"/>
              <w:jc w:val="both"/>
              <w:rPr>
                <w:rFonts w:ascii="Tahoma" w:hAnsi="Tahoma" w:cs="Tahoma"/>
                <w:b/>
              </w:rPr>
            </w:pPr>
          </w:p>
          <w:p w14:paraId="40D61497" w14:textId="77777777" w:rsidR="00406856" w:rsidRPr="000B60AC" w:rsidRDefault="00406856" w:rsidP="00406856">
            <w:pPr>
              <w:numPr>
                <w:ilvl w:val="0"/>
                <w:numId w:val="30"/>
              </w:numPr>
              <w:jc w:val="both"/>
              <w:rPr>
                <w:rFonts w:ascii="Tahoma" w:hAnsi="Tahoma" w:cs="Tahoma"/>
                <w:b/>
              </w:rPr>
            </w:pPr>
            <w:r w:rsidRPr="000B60AC">
              <w:rPr>
                <w:rFonts w:ascii="Tahoma" w:hAnsi="Tahoma" w:cs="Tahoma"/>
                <w:b/>
                <w:bCs/>
              </w:rPr>
              <w:t>REQUISITOS PARA LA OBTENCIÓN DEL GRADO DE MAESTRO / MAESTRA</w:t>
            </w:r>
          </w:p>
          <w:p w14:paraId="6FE0B89F" w14:textId="77777777" w:rsidR="00406856" w:rsidRPr="000B60AC" w:rsidRDefault="00406856" w:rsidP="00406856">
            <w:pPr>
              <w:jc w:val="both"/>
              <w:rPr>
                <w:rFonts w:ascii="Tahoma" w:hAnsi="Tahoma" w:cs="Tahoma"/>
                <w:b/>
                <w:bCs/>
              </w:rPr>
            </w:pPr>
          </w:p>
          <w:p w14:paraId="1B17AED0" w14:textId="77777777" w:rsidR="00406856" w:rsidRPr="000B60AC" w:rsidRDefault="00406856" w:rsidP="00406856">
            <w:pPr>
              <w:pStyle w:val="P2"/>
              <w:numPr>
                <w:ilvl w:val="1"/>
                <w:numId w:val="29"/>
              </w:numPr>
              <w:ind w:left="360"/>
              <w:rPr>
                <w:rFonts w:ascii="Tahoma" w:hAnsi="Tahoma" w:cs="Tahoma"/>
                <w:sz w:val="20"/>
              </w:rPr>
            </w:pPr>
            <w:r w:rsidRPr="000B60AC">
              <w:rPr>
                <w:rFonts w:ascii="Tahoma" w:hAnsi="Tahoma" w:cs="Tahoma"/>
                <w:sz w:val="20"/>
              </w:rPr>
              <w:t>Aprobar los 173 créditos correspondientes al plan de estudios de la línea de desarrollo seleccionada.</w:t>
            </w:r>
          </w:p>
          <w:p w14:paraId="769A2F8F" w14:textId="77777777" w:rsidR="00406856" w:rsidRPr="000B60AC" w:rsidRDefault="00406856" w:rsidP="00406856">
            <w:pPr>
              <w:pStyle w:val="P2"/>
              <w:ind w:left="360"/>
              <w:rPr>
                <w:rFonts w:ascii="Tahoma" w:hAnsi="Tahoma" w:cs="Tahoma"/>
                <w:sz w:val="20"/>
              </w:rPr>
            </w:pPr>
          </w:p>
          <w:p w14:paraId="141F8487" w14:textId="77777777" w:rsidR="00406856" w:rsidRPr="000B60AC" w:rsidRDefault="00406856" w:rsidP="00406856">
            <w:pPr>
              <w:pStyle w:val="P2"/>
              <w:numPr>
                <w:ilvl w:val="1"/>
                <w:numId w:val="29"/>
              </w:numPr>
              <w:ind w:left="360"/>
              <w:rPr>
                <w:rFonts w:ascii="Tahoma" w:hAnsi="Tahoma" w:cs="Tahoma"/>
                <w:sz w:val="20"/>
              </w:rPr>
            </w:pPr>
            <w:r w:rsidRPr="000B60AC">
              <w:rPr>
                <w:rFonts w:ascii="Tahoma" w:hAnsi="Tahoma" w:cs="Tahoma"/>
                <w:sz w:val="20"/>
              </w:rPr>
              <w:t>Presentar públicamente la idónea comunicación de resultados y aprobar el examen de grado, el cual tiene un valor de 10 créditos.</w:t>
            </w:r>
          </w:p>
          <w:p w14:paraId="4EAE9A4B" w14:textId="77777777" w:rsidR="00406856" w:rsidRPr="000B60AC" w:rsidRDefault="00406856" w:rsidP="00406856">
            <w:pPr>
              <w:jc w:val="both"/>
              <w:rPr>
                <w:rFonts w:ascii="Tahoma" w:hAnsi="Tahoma" w:cs="Tahoma"/>
                <w:b/>
                <w:lang w:val="es-ES_tradnl"/>
              </w:rPr>
            </w:pPr>
          </w:p>
        </w:tc>
        <w:tc>
          <w:tcPr>
            <w:tcW w:w="4496" w:type="dxa"/>
          </w:tcPr>
          <w:p w14:paraId="79FBB4A5" w14:textId="286E91AE" w:rsidR="00406856" w:rsidRPr="000B60AC" w:rsidRDefault="00406856" w:rsidP="00406856">
            <w:pPr>
              <w:pStyle w:val="Prrafodelista"/>
              <w:numPr>
                <w:ilvl w:val="0"/>
                <w:numId w:val="31"/>
              </w:numPr>
              <w:jc w:val="both"/>
              <w:rPr>
                <w:rFonts w:ascii="Tahoma" w:hAnsi="Tahoma" w:cs="Tahoma"/>
                <w:b/>
              </w:rPr>
            </w:pPr>
            <w:r w:rsidRPr="000B60AC">
              <w:rPr>
                <w:rFonts w:ascii="Tahoma" w:hAnsi="Tahoma" w:cs="Tahoma"/>
                <w:b/>
                <w:bCs/>
              </w:rPr>
              <w:t>REQUISITOS PARA LA OBTENCIÓN DEL GRADO DE MAESTRO / MAESTRA</w:t>
            </w:r>
          </w:p>
          <w:p w14:paraId="484E0711" w14:textId="5F7BB632" w:rsidR="00406856" w:rsidRPr="000B60AC" w:rsidRDefault="0065596F" w:rsidP="00406856">
            <w:pPr>
              <w:pStyle w:val="P2"/>
              <w:numPr>
                <w:ilvl w:val="0"/>
                <w:numId w:val="32"/>
              </w:numPr>
              <w:ind w:left="360"/>
              <w:jc w:val="left"/>
              <w:rPr>
                <w:rFonts w:ascii="Tahoma" w:hAnsi="Tahoma" w:cs="Tahoma"/>
                <w:sz w:val="20"/>
              </w:rPr>
            </w:pPr>
            <w:r>
              <w:rPr>
                <w:rFonts w:ascii="Tahoma" w:hAnsi="Tahoma" w:cs="Tahoma"/>
                <w:sz w:val="20"/>
              </w:rPr>
              <w:t xml:space="preserve">Aprobar los </w:t>
            </w:r>
            <w:r w:rsidRPr="0065596F">
              <w:rPr>
                <w:rFonts w:ascii="Tahoma" w:hAnsi="Tahoma" w:cs="Tahoma"/>
                <w:sz w:val="20"/>
                <w:highlight w:val="green"/>
              </w:rPr>
              <w:t>173</w:t>
            </w:r>
            <w:r w:rsidR="00406856" w:rsidRPr="000B60AC">
              <w:rPr>
                <w:rFonts w:ascii="Tahoma" w:hAnsi="Tahoma" w:cs="Tahoma"/>
                <w:sz w:val="20"/>
              </w:rPr>
              <w:t xml:space="preserve"> créditos correspondientes al plan de estudios </w:t>
            </w:r>
            <w:r w:rsidR="00406856" w:rsidRPr="0065596F">
              <w:rPr>
                <w:rFonts w:ascii="Tahoma" w:hAnsi="Tahoma" w:cs="Tahoma"/>
                <w:sz w:val="20"/>
                <w:highlight w:val="green"/>
              </w:rPr>
              <w:t>de la línea de desarrollo seleccionada</w:t>
            </w:r>
            <w:r w:rsidR="00406856" w:rsidRPr="000B60AC">
              <w:rPr>
                <w:rFonts w:ascii="Tahoma" w:hAnsi="Tahoma" w:cs="Tahoma"/>
                <w:sz w:val="20"/>
              </w:rPr>
              <w:t>.</w:t>
            </w:r>
          </w:p>
          <w:p w14:paraId="7471EB05" w14:textId="77777777" w:rsidR="00406856" w:rsidRPr="000B60AC" w:rsidRDefault="00406856" w:rsidP="00406856">
            <w:pPr>
              <w:pStyle w:val="P2"/>
              <w:ind w:left="0"/>
              <w:jc w:val="left"/>
              <w:rPr>
                <w:rFonts w:ascii="Tahoma" w:hAnsi="Tahoma" w:cs="Tahoma"/>
                <w:sz w:val="20"/>
              </w:rPr>
            </w:pPr>
          </w:p>
          <w:p w14:paraId="51520278" w14:textId="3321F533" w:rsidR="00406856" w:rsidRPr="000B60AC" w:rsidRDefault="00406856" w:rsidP="00406856">
            <w:pPr>
              <w:pStyle w:val="P2"/>
              <w:numPr>
                <w:ilvl w:val="0"/>
                <w:numId w:val="32"/>
              </w:numPr>
              <w:ind w:left="360"/>
              <w:jc w:val="left"/>
              <w:rPr>
                <w:rFonts w:ascii="Tahoma" w:hAnsi="Tahoma" w:cs="Tahoma"/>
                <w:sz w:val="20"/>
              </w:rPr>
            </w:pPr>
            <w:r w:rsidRPr="000B60AC">
              <w:rPr>
                <w:rFonts w:ascii="Tahoma" w:hAnsi="Tahoma" w:cs="Tahoma"/>
                <w:sz w:val="20"/>
              </w:rPr>
              <w:t>Presentar públicamente la Idónea Comunicación de Resultados y aprobar el examen de grado ante un jurado. El examen de grado tiene un valor de 10 créditos.</w:t>
            </w:r>
          </w:p>
          <w:p w14:paraId="1B621779" w14:textId="77777777" w:rsidR="00406856" w:rsidRPr="000B60AC" w:rsidRDefault="00406856" w:rsidP="00462FA8">
            <w:pPr>
              <w:jc w:val="both"/>
              <w:rPr>
                <w:rFonts w:ascii="Tahoma" w:hAnsi="Tahoma" w:cs="Tahoma"/>
                <w:b/>
                <w:lang w:val="es-MX"/>
              </w:rPr>
            </w:pPr>
          </w:p>
        </w:tc>
      </w:tr>
      <w:tr w:rsidR="00E97C01" w:rsidRPr="000B60AC" w14:paraId="066996EE" w14:textId="77777777" w:rsidTr="00E15EF0">
        <w:trPr>
          <w:trHeight w:val="229"/>
        </w:trPr>
        <w:tc>
          <w:tcPr>
            <w:tcW w:w="5359" w:type="dxa"/>
          </w:tcPr>
          <w:p w14:paraId="30BFA7C9" w14:textId="4EF6BA90" w:rsidR="00DE3D01" w:rsidRPr="00DE3D01" w:rsidRDefault="00DE3D01" w:rsidP="00DE3D01">
            <w:pPr>
              <w:rPr>
                <w:rFonts w:ascii="Tahoma" w:eastAsia="Calibri" w:hAnsi="Tahoma" w:cs="Tahoma"/>
              </w:rPr>
            </w:pPr>
            <w:r>
              <w:rPr>
                <w:rFonts w:ascii="Tahoma" w:eastAsia="Calibri" w:hAnsi="Tahoma" w:cs="Tahoma"/>
              </w:rPr>
              <w:t>Página 11:</w:t>
            </w:r>
          </w:p>
          <w:p w14:paraId="688AB8A9" w14:textId="77777777" w:rsidR="00E97C01" w:rsidRPr="000B60AC" w:rsidRDefault="00E97C01" w:rsidP="00E97C01">
            <w:pPr>
              <w:jc w:val="both"/>
              <w:rPr>
                <w:rFonts w:ascii="Tahoma" w:hAnsi="Tahoma" w:cs="Tahoma"/>
                <w:b/>
              </w:rPr>
            </w:pPr>
            <w:r w:rsidRPr="000B60AC">
              <w:rPr>
                <w:rFonts w:ascii="Tahoma" w:hAnsi="Tahoma" w:cs="Tahoma"/>
                <w:b/>
              </w:rPr>
              <w:t>X. MODALIDADES DE OPERACIÓN</w:t>
            </w:r>
          </w:p>
          <w:p w14:paraId="2D3D878E" w14:textId="77777777" w:rsidR="000B60AC" w:rsidRPr="000B60AC" w:rsidRDefault="000B60AC" w:rsidP="000B60AC">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0148FFD1" w14:textId="77777777" w:rsidR="00E97C01" w:rsidRPr="000B60AC" w:rsidRDefault="00E97C01" w:rsidP="00E97C01">
            <w:pPr>
              <w:jc w:val="both"/>
              <w:rPr>
                <w:rFonts w:ascii="Tahoma" w:hAnsi="Tahoma" w:cs="Tahoma"/>
                <w:bCs/>
              </w:rPr>
            </w:pPr>
          </w:p>
          <w:p w14:paraId="1D2388E4" w14:textId="11092341" w:rsidR="00E97C01" w:rsidRPr="000B60AC" w:rsidRDefault="00E97C01" w:rsidP="00E97C01">
            <w:pPr>
              <w:jc w:val="both"/>
              <w:rPr>
                <w:rFonts w:ascii="Tahoma" w:hAnsi="Tahoma" w:cs="Tahoma"/>
                <w:lang w:val="es-MX"/>
              </w:rPr>
            </w:pPr>
            <w:r w:rsidRPr="000B60AC">
              <w:rPr>
                <w:rFonts w:ascii="Tahoma" w:hAnsi="Tahoma" w:cs="Tahoma"/>
                <w:bCs/>
              </w:rPr>
              <w:t>d.</w:t>
            </w:r>
            <w:r w:rsidRPr="000B60AC">
              <w:rPr>
                <w:rFonts w:ascii="Tahoma" w:hAnsi="Tahoma" w:cs="Tahoma"/>
                <w:b/>
                <w:bCs/>
              </w:rPr>
              <w:t xml:space="preserve"> </w:t>
            </w:r>
            <w:r w:rsidRPr="000B60AC">
              <w:rPr>
                <w:rFonts w:ascii="Tahoma" w:hAnsi="Tahoma" w:cs="Tahoma"/>
                <w:lang w:val="es-MX"/>
              </w:rPr>
              <w:t>Designar a los tutores y directores de idónea comunicación de resultados de entre los profesores pertenecientes a la planta docente de la Maestría.</w:t>
            </w:r>
          </w:p>
          <w:p w14:paraId="53CDEE65" w14:textId="77777777" w:rsidR="00E97C01" w:rsidRPr="000B60AC" w:rsidRDefault="00E97C01" w:rsidP="00E97C01">
            <w:pPr>
              <w:jc w:val="both"/>
              <w:rPr>
                <w:rFonts w:ascii="Tahoma" w:hAnsi="Tahoma" w:cs="Tahoma"/>
                <w:b/>
                <w:bCs/>
                <w:lang w:val="es-MX"/>
              </w:rPr>
            </w:pPr>
          </w:p>
        </w:tc>
        <w:tc>
          <w:tcPr>
            <w:tcW w:w="4496" w:type="dxa"/>
          </w:tcPr>
          <w:p w14:paraId="1BCFE767" w14:textId="0CFDB702" w:rsidR="00E97C01" w:rsidRPr="000B60AC" w:rsidRDefault="00E97C01" w:rsidP="00E97C01">
            <w:pPr>
              <w:jc w:val="both"/>
              <w:rPr>
                <w:rFonts w:ascii="Tahoma" w:hAnsi="Tahoma" w:cs="Tahoma"/>
                <w:b/>
              </w:rPr>
            </w:pPr>
            <w:r w:rsidRPr="000B60AC">
              <w:rPr>
                <w:rFonts w:ascii="Tahoma" w:hAnsi="Tahoma" w:cs="Tahoma"/>
                <w:b/>
              </w:rPr>
              <w:t>X. MODALIDADES DE OPERACIÓN</w:t>
            </w:r>
          </w:p>
          <w:p w14:paraId="1F3D1191" w14:textId="07F7D16E" w:rsidR="000B60AC" w:rsidRPr="000B60AC" w:rsidRDefault="000B60AC" w:rsidP="00E97C01">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6A8F9E7B" w14:textId="77777777" w:rsidR="00E97C01" w:rsidRPr="000B60AC" w:rsidRDefault="00E97C01" w:rsidP="00E97C01">
            <w:pPr>
              <w:pStyle w:val="Prrafodelista"/>
              <w:ind w:left="720"/>
              <w:jc w:val="both"/>
              <w:rPr>
                <w:rFonts w:ascii="Tahoma" w:hAnsi="Tahoma" w:cs="Tahoma"/>
                <w:b/>
                <w:bCs/>
              </w:rPr>
            </w:pPr>
          </w:p>
          <w:p w14:paraId="22BFC5D4" w14:textId="176B0DE4" w:rsidR="00E97C01" w:rsidRPr="000B60AC" w:rsidRDefault="00E97C01" w:rsidP="00E97C01">
            <w:pPr>
              <w:jc w:val="both"/>
              <w:rPr>
                <w:rFonts w:ascii="Tahoma" w:hAnsi="Tahoma" w:cs="Tahoma"/>
                <w:lang w:val="es-MX"/>
              </w:rPr>
            </w:pPr>
            <w:r w:rsidRPr="000B60AC">
              <w:rPr>
                <w:rFonts w:ascii="Tahoma" w:hAnsi="Tahoma" w:cs="Tahoma"/>
              </w:rPr>
              <w:t xml:space="preserve">d. </w:t>
            </w:r>
            <w:r w:rsidRPr="000B60AC">
              <w:rPr>
                <w:rFonts w:ascii="Tahoma" w:hAnsi="Tahoma" w:cs="Tahoma"/>
                <w:lang w:val="es-MX"/>
              </w:rPr>
              <w:t>Designar a los asesores del proyecto terminal de entre</w:t>
            </w:r>
            <w:r w:rsidR="004F1DAB" w:rsidRPr="000B60AC">
              <w:rPr>
                <w:rFonts w:ascii="Tahoma" w:hAnsi="Tahoma" w:cs="Tahoma"/>
                <w:lang w:val="es-MX"/>
              </w:rPr>
              <w:t xml:space="preserve"> los profesores </w:t>
            </w:r>
            <w:r w:rsidRPr="000B60AC">
              <w:rPr>
                <w:rFonts w:ascii="Tahoma" w:hAnsi="Tahoma" w:cs="Tahoma"/>
                <w:lang w:val="es-MX"/>
              </w:rPr>
              <w:t>pertenecientes a la planta docente de la Maestría.</w:t>
            </w:r>
          </w:p>
          <w:p w14:paraId="1E3F88A3" w14:textId="77777777" w:rsidR="00E97C01" w:rsidRPr="000B60AC" w:rsidRDefault="00E97C01" w:rsidP="00E97C01">
            <w:pPr>
              <w:pStyle w:val="Prrafodelista"/>
              <w:ind w:left="720"/>
              <w:jc w:val="both"/>
              <w:rPr>
                <w:rFonts w:ascii="Tahoma" w:hAnsi="Tahoma" w:cs="Tahoma"/>
                <w:b/>
                <w:bCs/>
                <w:lang w:val="es-MX"/>
              </w:rPr>
            </w:pPr>
          </w:p>
        </w:tc>
      </w:tr>
      <w:tr w:rsidR="004D4E77" w:rsidRPr="000B60AC" w14:paraId="34254A24" w14:textId="77777777" w:rsidTr="00E15EF0">
        <w:trPr>
          <w:trHeight w:val="229"/>
        </w:trPr>
        <w:tc>
          <w:tcPr>
            <w:tcW w:w="5359" w:type="dxa"/>
          </w:tcPr>
          <w:p w14:paraId="7574D4AD" w14:textId="736A187D" w:rsidR="00DE3D01" w:rsidRPr="00DE3D01" w:rsidRDefault="00DE3D01" w:rsidP="00DE3D01">
            <w:pPr>
              <w:rPr>
                <w:rFonts w:ascii="Tahoma" w:eastAsia="Calibri" w:hAnsi="Tahoma" w:cs="Tahoma"/>
              </w:rPr>
            </w:pPr>
            <w:r>
              <w:rPr>
                <w:rFonts w:ascii="Tahoma" w:eastAsia="Calibri" w:hAnsi="Tahoma" w:cs="Tahoma"/>
              </w:rPr>
              <w:t>Página 11:</w:t>
            </w:r>
          </w:p>
          <w:p w14:paraId="03372436" w14:textId="77777777" w:rsidR="00DE3D01" w:rsidRPr="00DE3D01" w:rsidRDefault="00DE3D01" w:rsidP="000B60AC">
            <w:pPr>
              <w:jc w:val="both"/>
              <w:rPr>
                <w:rFonts w:ascii="Tahoma" w:hAnsi="Tahoma" w:cs="Tahoma"/>
              </w:rPr>
            </w:pPr>
          </w:p>
          <w:p w14:paraId="10AAFF43"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0B0F69F6" w14:textId="77777777" w:rsidR="000B60AC" w:rsidRPr="000B60AC" w:rsidRDefault="000B60AC" w:rsidP="000B60AC">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658A960B" w14:textId="77777777" w:rsidR="000B60AC" w:rsidRDefault="000B60AC" w:rsidP="004D4E77">
            <w:pPr>
              <w:jc w:val="both"/>
              <w:rPr>
                <w:rFonts w:ascii="Tahoma" w:hAnsi="Tahoma" w:cs="Tahoma"/>
              </w:rPr>
            </w:pPr>
          </w:p>
          <w:p w14:paraId="4DE93C72" w14:textId="77777777" w:rsidR="004D4E77" w:rsidRPr="000B60AC" w:rsidRDefault="004D4E77" w:rsidP="004D4E77">
            <w:pPr>
              <w:jc w:val="both"/>
              <w:rPr>
                <w:rFonts w:ascii="Tahoma" w:hAnsi="Tahoma" w:cs="Tahoma"/>
                <w:lang w:val="es-MX"/>
              </w:rPr>
            </w:pPr>
            <w:r w:rsidRPr="000B60AC">
              <w:rPr>
                <w:rFonts w:ascii="Tahoma" w:hAnsi="Tahoma" w:cs="Tahoma"/>
              </w:rPr>
              <w:t>e.</w:t>
            </w:r>
            <w:r w:rsidRPr="000B60AC">
              <w:rPr>
                <w:rFonts w:ascii="Tahoma" w:hAnsi="Tahoma" w:cs="Tahoma"/>
                <w:b/>
              </w:rPr>
              <w:t xml:space="preserve"> </w:t>
            </w:r>
            <w:r w:rsidRPr="000B60AC">
              <w:rPr>
                <w:rFonts w:ascii="Tahoma" w:hAnsi="Tahoma" w:cs="Tahoma"/>
                <w:lang w:val="es-MX"/>
              </w:rPr>
              <w:t>Designar al jurado de la idónea presentación de resultados (examen de grado), el cual deberá estar integrado por tres sinodales, al menos uno deberá ser externo a la UAM.</w:t>
            </w:r>
          </w:p>
          <w:p w14:paraId="65C56A05" w14:textId="50C5C37C" w:rsidR="004D4E77" w:rsidRPr="000B60AC" w:rsidRDefault="004D4E77" w:rsidP="00E97C01">
            <w:pPr>
              <w:jc w:val="both"/>
              <w:rPr>
                <w:rFonts w:ascii="Tahoma" w:hAnsi="Tahoma" w:cs="Tahoma"/>
                <w:b/>
                <w:lang w:val="es-MX"/>
              </w:rPr>
            </w:pPr>
          </w:p>
        </w:tc>
        <w:tc>
          <w:tcPr>
            <w:tcW w:w="4496" w:type="dxa"/>
          </w:tcPr>
          <w:p w14:paraId="3DDF54A2"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3BBEA06C" w14:textId="77777777" w:rsidR="000B60AC" w:rsidRPr="000B60AC" w:rsidRDefault="000B60AC" w:rsidP="000B60AC">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6960B3D1" w14:textId="77777777" w:rsidR="000B60AC" w:rsidRPr="000B60AC" w:rsidRDefault="000B60AC" w:rsidP="00E97C01">
            <w:pPr>
              <w:jc w:val="both"/>
              <w:rPr>
                <w:rFonts w:ascii="Tahoma" w:hAnsi="Tahoma" w:cs="Tahoma"/>
              </w:rPr>
            </w:pPr>
          </w:p>
          <w:p w14:paraId="61813042" w14:textId="0749E4E2" w:rsidR="004D4E77" w:rsidRPr="000B60AC" w:rsidRDefault="004D4E77" w:rsidP="00E97C01">
            <w:pPr>
              <w:jc w:val="both"/>
              <w:rPr>
                <w:rFonts w:ascii="Tahoma" w:hAnsi="Tahoma" w:cs="Tahoma"/>
                <w:b/>
              </w:rPr>
            </w:pPr>
            <w:r w:rsidRPr="000B60AC">
              <w:rPr>
                <w:rFonts w:ascii="Tahoma" w:hAnsi="Tahoma" w:cs="Tahoma"/>
                <w:lang w:val="es-MX"/>
              </w:rPr>
              <w:t>e. Designar al jurado de la Idónea Comunicación de Resultados para la presentación del examen de grado, el cual deberá estar integrado por tres sinodales, al menos uno deberá ser externo a la UAM.</w:t>
            </w:r>
          </w:p>
        </w:tc>
      </w:tr>
      <w:tr w:rsidR="004D4E77" w:rsidRPr="000B60AC" w14:paraId="156CD9B8" w14:textId="77777777" w:rsidTr="00E15EF0">
        <w:trPr>
          <w:trHeight w:val="229"/>
        </w:trPr>
        <w:tc>
          <w:tcPr>
            <w:tcW w:w="5359" w:type="dxa"/>
          </w:tcPr>
          <w:p w14:paraId="4DB1F87A" w14:textId="3EB842A0" w:rsidR="00DE3D01" w:rsidRPr="00DE3D01" w:rsidRDefault="00DE3D01" w:rsidP="00DE3D01">
            <w:pPr>
              <w:rPr>
                <w:rFonts w:ascii="Tahoma" w:eastAsia="Calibri" w:hAnsi="Tahoma" w:cs="Tahoma"/>
              </w:rPr>
            </w:pPr>
            <w:r>
              <w:rPr>
                <w:rFonts w:ascii="Tahoma" w:eastAsia="Calibri" w:hAnsi="Tahoma" w:cs="Tahoma"/>
              </w:rPr>
              <w:t>Página 11:</w:t>
            </w:r>
          </w:p>
          <w:p w14:paraId="5E9D256F" w14:textId="77777777" w:rsidR="00DE3D01" w:rsidRDefault="00DE3D01" w:rsidP="000B60AC">
            <w:pPr>
              <w:jc w:val="both"/>
              <w:rPr>
                <w:rFonts w:ascii="Tahoma" w:hAnsi="Tahoma" w:cs="Tahoma"/>
                <w:b/>
              </w:rPr>
            </w:pPr>
          </w:p>
          <w:p w14:paraId="280C062C"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70558333" w14:textId="77777777" w:rsidR="000B60AC" w:rsidRPr="000B60AC" w:rsidRDefault="000B60AC" w:rsidP="000B60AC">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1B1D1359" w14:textId="3F75DF80" w:rsidR="000B60AC" w:rsidRPr="000B60AC" w:rsidRDefault="000B60AC" w:rsidP="000B60AC">
            <w:pPr>
              <w:pStyle w:val="Prrafodelista"/>
              <w:ind w:left="360"/>
              <w:jc w:val="both"/>
              <w:rPr>
                <w:rFonts w:ascii="Tahoma" w:hAnsi="Tahoma" w:cs="Tahoma"/>
              </w:rPr>
            </w:pPr>
          </w:p>
          <w:p w14:paraId="4E996DF2" w14:textId="697779F7" w:rsidR="004D4E77" w:rsidRPr="00DE3D01" w:rsidRDefault="004D4E77" w:rsidP="00DE3D01">
            <w:pPr>
              <w:pStyle w:val="Prrafodelista"/>
              <w:numPr>
                <w:ilvl w:val="0"/>
                <w:numId w:val="37"/>
              </w:numPr>
              <w:jc w:val="both"/>
              <w:rPr>
                <w:rFonts w:ascii="Tahoma" w:hAnsi="Tahoma" w:cs="Tahoma"/>
                <w:lang w:val="es-MX"/>
              </w:rPr>
            </w:pPr>
            <w:r w:rsidRPr="000B60AC">
              <w:rPr>
                <w:rFonts w:ascii="Tahoma" w:hAnsi="Tahoma" w:cs="Tahoma"/>
                <w:lang w:val="es-MX"/>
              </w:rPr>
              <w:t>Colaborar con el Director de la División de CCD y el Consejo Divisional de CCD de la Unidad Cuajimalpa en la evaluación del funcionamiento del programa.</w:t>
            </w:r>
          </w:p>
        </w:tc>
        <w:tc>
          <w:tcPr>
            <w:tcW w:w="4496" w:type="dxa"/>
          </w:tcPr>
          <w:p w14:paraId="1068CE50"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1FBF8544" w14:textId="77777777" w:rsidR="000B60AC" w:rsidRPr="000B60AC" w:rsidRDefault="000B60AC" w:rsidP="000B60AC">
            <w:pPr>
              <w:jc w:val="both"/>
              <w:rPr>
                <w:rFonts w:ascii="Tahoma" w:hAnsi="Tahoma" w:cs="Tahoma"/>
                <w:b/>
              </w:rPr>
            </w:pPr>
            <w:r w:rsidRPr="000B60AC">
              <w:rPr>
                <w:rFonts w:ascii="Tahoma" w:hAnsi="Tahoma" w:cs="Tahoma"/>
                <w:b/>
              </w:rPr>
              <w:t xml:space="preserve">Funciones </w:t>
            </w:r>
            <w:r w:rsidRPr="000B60AC">
              <w:rPr>
                <w:rFonts w:ascii="Tahoma" w:hAnsi="Tahoma" w:cs="Tahoma"/>
                <w:b/>
                <w:lang w:val="es-MX"/>
              </w:rPr>
              <w:t>del Comité de Maestría:</w:t>
            </w:r>
          </w:p>
          <w:p w14:paraId="1B9724BB" w14:textId="77777777" w:rsidR="000B60AC" w:rsidRPr="000B60AC" w:rsidRDefault="000B60AC" w:rsidP="000B60AC">
            <w:pPr>
              <w:pStyle w:val="Prrafodelista"/>
              <w:ind w:left="360"/>
              <w:jc w:val="both"/>
              <w:rPr>
                <w:rFonts w:ascii="Tahoma" w:hAnsi="Tahoma" w:cs="Tahoma"/>
              </w:rPr>
            </w:pPr>
          </w:p>
          <w:p w14:paraId="6F1BB7F3" w14:textId="0A9F7451" w:rsidR="004D4E77" w:rsidRPr="00DE3D01" w:rsidRDefault="004D4E77" w:rsidP="00E97C01">
            <w:pPr>
              <w:pStyle w:val="Prrafodelista"/>
              <w:numPr>
                <w:ilvl w:val="0"/>
                <w:numId w:val="38"/>
              </w:numPr>
              <w:jc w:val="both"/>
              <w:rPr>
                <w:rFonts w:ascii="Tahoma" w:hAnsi="Tahoma" w:cs="Tahoma"/>
                <w:lang w:val="es-MX"/>
              </w:rPr>
            </w:pPr>
            <w:r w:rsidRPr="000B60AC">
              <w:rPr>
                <w:rFonts w:ascii="Tahoma" w:hAnsi="Tahoma" w:cs="Tahoma"/>
                <w:lang w:val="es-MX"/>
              </w:rPr>
              <w:t>Colaborar con el Director de la División de Ciencias de la Comunicación y Diseño (CCD) y el Consejo Divisional de CCD de la Unidad Cuajimalpa en la evaluación del funcionamiento del programa.</w:t>
            </w:r>
          </w:p>
        </w:tc>
      </w:tr>
      <w:tr w:rsidR="00653AEB" w:rsidRPr="000B60AC" w14:paraId="5BC4F76E" w14:textId="77777777" w:rsidTr="00E15EF0">
        <w:trPr>
          <w:trHeight w:val="229"/>
        </w:trPr>
        <w:tc>
          <w:tcPr>
            <w:tcW w:w="5359" w:type="dxa"/>
          </w:tcPr>
          <w:p w14:paraId="027E3A58" w14:textId="77777777" w:rsidR="00DE3D01" w:rsidRPr="00DE3D01" w:rsidRDefault="00DE3D01" w:rsidP="00DE3D01">
            <w:pPr>
              <w:rPr>
                <w:rFonts w:ascii="Tahoma" w:eastAsia="Calibri" w:hAnsi="Tahoma" w:cs="Tahoma"/>
              </w:rPr>
            </w:pPr>
            <w:r>
              <w:rPr>
                <w:rFonts w:ascii="Tahoma" w:eastAsia="Calibri" w:hAnsi="Tahoma" w:cs="Tahoma"/>
              </w:rPr>
              <w:t>Página 12:</w:t>
            </w:r>
          </w:p>
          <w:p w14:paraId="3F964267" w14:textId="77777777" w:rsidR="00DE3D01" w:rsidRDefault="00DE3D01" w:rsidP="000B60AC">
            <w:pPr>
              <w:jc w:val="both"/>
              <w:rPr>
                <w:rFonts w:ascii="Tahoma" w:hAnsi="Tahoma" w:cs="Tahoma"/>
                <w:b/>
              </w:rPr>
            </w:pPr>
          </w:p>
          <w:p w14:paraId="39B358D9"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69D20915" w14:textId="77777777" w:rsidR="000B60AC" w:rsidRPr="000B60AC" w:rsidRDefault="000B60AC" w:rsidP="00653AEB">
            <w:pPr>
              <w:jc w:val="both"/>
              <w:rPr>
                <w:rFonts w:ascii="Tahoma" w:hAnsi="Tahoma" w:cs="Tahoma"/>
              </w:rPr>
            </w:pPr>
          </w:p>
          <w:p w14:paraId="3F6C411C" w14:textId="3150AF31" w:rsidR="00653AEB" w:rsidRPr="000B60AC" w:rsidRDefault="00653AEB" w:rsidP="00653AEB">
            <w:pPr>
              <w:jc w:val="both"/>
              <w:rPr>
                <w:rFonts w:ascii="Tahoma" w:hAnsi="Tahoma" w:cs="Tahoma"/>
                <w:lang w:val="es-MX"/>
              </w:rPr>
            </w:pPr>
            <w:r w:rsidRPr="000B60AC">
              <w:rPr>
                <w:rFonts w:ascii="Tahoma" w:hAnsi="Tahoma" w:cs="Tahoma"/>
                <w:lang w:val="es-MX"/>
              </w:rPr>
              <w:t>7. Idónea comunicación de resultados:</w:t>
            </w:r>
          </w:p>
          <w:p w14:paraId="370AA3FE" w14:textId="77777777" w:rsidR="00653AEB" w:rsidRPr="000B60AC" w:rsidRDefault="00653AEB" w:rsidP="00653AEB">
            <w:pPr>
              <w:jc w:val="both"/>
              <w:rPr>
                <w:rFonts w:ascii="Tahoma" w:hAnsi="Tahoma" w:cs="Tahoma"/>
                <w:lang w:val="es-MX"/>
              </w:rPr>
            </w:pPr>
          </w:p>
          <w:p w14:paraId="2E42126E" w14:textId="77777777" w:rsidR="00653AEB" w:rsidRPr="000B60AC" w:rsidRDefault="00653AEB" w:rsidP="00653AEB">
            <w:pPr>
              <w:jc w:val="both"/>
              <w:rPr>
                <w:rFonts w:ascii="Tahoma" w:hAnsi="Tahoma" w:cs="Tahoma"/>
                <w:lang w:val="es-MX"/>
              </w:rPr>
            </w:pPr>
            <w:r w:rsidRPr="000B60AC">
              <w:rPr>
                <w:rFonts w:ascii="Tahoma" w:hAnsi="Tahoma" w:cs="Tahoma"/>
                <w:lang w:val="es-MX"/>
              </w:rPr>
              <w:t xml:space="preserve">Las características de la idónea comunicación de resultados serán definidas por el Comité de Maestría, tomando en cuenta las particularidades de cada una de las líneas de desarrollo y la posibilidad de la interacción entre ellas. Por lo tanto, es posible que se den trabajos individuales o en equipo. </w:t>
            </w:r>
          </w:p>
          <w:p w14:paraId="37C9C08E" w14:textId="77777777" w:rsidR="00653AEB" w:rsidRPr="000B60AC" w:rsidRDefault="00653AEB" w:rsidP="00653AEB">
            <w:pPr>
              <w:ind w:left="1077"/>
              <w:jc w:val="both"/>
              <w:rPr>
                <w:rFonts w:ascii="Tahoma" w:hAnsi="Tahoma" w:cs="Tahoma"/>
                <w:lang w:val="es-MX"/>
              </w:rPr>
            </w:pPr>
          </w:p>
          <w:p w14:paraId="51ECE313" w14:textId="43D1EAB0" w:rsidR="00653AEB" w:rsidRPr="000B60AC" w:rsidRDefault="00653AEB" w:rsidP="00653AEB">
            <w:pPr>
              <w:pStyle w:val="Prrafodelista"/>
              <w:numPr>
                <w:ilvl w:val="0"/>
                <w:numId w:val="39"/>
              </w:numPr>
              <w:jc w:val="both"/>
              <w:rPr>
                <w:rFonts w:ascii="Tahoma" w:hAnsi="Tahoma" w:cs="Tahoma"/>
                <w:lang w:val="es-MX"/>
              </w:rPr>
            </w:pPr>
            <w:r w:rsidRPr="000B60AC">
              <w:rPr>
                <w:rFonts w:ascii="Tahoma" w:hAnsi="Tahoma" w:cs="Tahoma"/>
                <w:lang w:val="es-MX"/>
              </w:rPr>
              <w:t>Examen de grado:</w:t>
            </w:r>
          </w:p>
          <w:p w14:paraId="07D0216E" w14:textId="77777777" w:rsidR="00653AEB" w:rsidRPr="000B60AC" w:rsidRDefault="00653AEB" w:rsidP="00653AEB">
            <w:pPr>
              <w:ind w:left="1080"/>
              <w:jc w:val="both"/>
              <w:rPr>
                <w:rFonts w:ascii="Tahoma" w:hAnsi="Tahoma" w:cs="Tahoma"/>
                <w:lang w:val="es-MX"/>
              </w:rPr>
            </w:pPr>
          </w:p>
          <w:p w14:paraId="569F1E0D" w14:textId="77777777" w:rsidR="00653AEB" w:rsidRPr="000B60AC" w:rsidRDefault="00653AEB" w:rsidP="00653AEB">
            <w:pPr>
              <w:jc w:val="both"/>
              <w:rPr>
                <w:rFonts w:ascii="Tahoma" w:hAnsi="Tahoma" w:cs="Tahoma"/>
                <w:color w:val="FF0000"/>
                <w:lang w:val="es-MX"/>
              </w:rPr>
            </w:pPr>
            <w:r w:rsidRPr="000B60AC">
              <w:rPr>
                <w:rFonts w:ascii="Tahoma" w:hAnsi="Tahoma" w:cs="Tahoma"/>
                <w:lang w:val="es-MX"/>
              </w:rPr>
              <w:t xml:space="preserve">El examen de grado consistirá en la presentación pública de la idónea comunicación de resultados, la cual se realizará ante un jurado, </w:t>
            </w:r>
            <w:r w:rsidRPr="000B60AC">
              <w:rPr>
                <w:rFonts w:ascii="Tahoma" w:hAnsi="Tahoma" w:cs="Tahoma"/>
              </w:rPr>
              <w:t>designado por el Comité de Maestría</w:t>
            </w:r>
            <w:r w:rsidRPr="000B60AC">
              <w:rPr>
                <w:rFonts w:ascii="Tahoma" w:hAnsi="Tahoma" w:cs="Tahoma"/>
                <w:lang w:val="es-MX"/>
              </w:rPr>
              <w:t>. El examen de grado sólo podrá acreditarse una vez.</w:t>
            </w:r>
          </w:p>
          <w:p w14:paraId="2C01EC9B" w14:textId="12FAED3F" w:rsidR="00653AEB" w:rsidRPr="000B60AC" w:rsidRDefault="00653AEB" w:rsidP="00653AEB">
            <w:pPr>
              <w:pStyle w:val="Prrafodelista"/>
              <w:ind w:left="360"/>
              <w:jc w:val="both"/>
              <w:rPr>
                <w:rFonts w:ascii="Tahoma" w:hAnsi="Tahoma" w:cs="Tahoma"/>
                <w:lang w:val="es-MX"/>
              </w:rPr>
            </w:pPr>
          </w:p>
        </w:tc>
        <w:tc>
          <w:tcPr>
            <w:tcW w:w="4496" w:type="dxa"/>
          </w:tcPr>
          <w:p w14:paraId="157A695B" w14:textId="77777777" w:rsidR="000B60AC" w:rsidRPr="000B60AC" w:rsidRDefault="000B60AC" w:rsidP="000B60AC">
            <w:pPr>
              <w:jc w:val="both"/>
              <w:rPr>
                <w:rFonts w:ascii="Tahoma" w:hAnsi="Tahoma" w:cs="Tahoma"/>
                <w:b/>
              </w:rPr>
            </w:pPr>
            <w:r w:rsidRPr="000B60AC">
              <w:rPr>
                <w:rFonts w:ascii="Tahoma" w:hAnsi="Tahoma" w:cs="Tahoma"/>
                <w:b/>
              </w:rPr>
              <w:t>X. MODALIDADES DE OPERACIÓN</w:t>
            </w:r>
          </w:p>
          <w:p w14:paraId="30645E17" w14:textId="77777777" w:rsidR="000B60AC" w:rsidRDefault="000B60AC" w:rsidP="00653AEB">
            <w:pPr>
              <w:jc w:val="both"/>
              <w:rPr>
                <w:rFonts w:ascii="Tahoma" w:hAnsi="Tahoma" w:cs="Tahoma"/>
              </w:rPr>
            </w:pPr>
          </w:p>
          <w:p w14:paraId="7BC3C003" w14:textId="77777777" w:rsidR="0065596F" w:rsidRPr="00480AC4" w:rsidRDefault="0065596F" w:rsidP="0065596F">
            <w:pPr>
              <w:jc w:val="both"/>
              <w:rPr>
                <w:rFonts w:ascii="Arial" w:hAnsi="Arial" w:cs="Arial"/>
              </w:rPr>
            </w:pPr>
            <w:r>
              <w:rPr>
                <w:rFonts w:ascii="Tahoma" w:hAnsi="Tahoma" w:cs="Tahoma"/>
              </w:rPr>
              <w:t xml:space="preserve">4. </w:t>
            </w:r>
            <w:r w:rsidRPr="00480AC4">
              <w:rPr>
                <w:rFonts w:ascii="Arial" w:hAnsi="Arial" w:cs="Arial"/>
              </w:rPr>
              <w:t xml:space="preserve">Los miembros del Comité de Maestría durarán en su cargo dos años y </w:t>
            </w:r>
            <w:r w:rsidRPr="00247B89">
              <w:rPr>
                <w:rFonts w:ascii="Arial" w:hAnsi="Arial" w:cs="Arial"/>
                <w:szCs w:val="22"/>
                <w:highlight w:val="green"/>
              </w:rPr>
              <w:t>podrá prorrogarse por un periodo igual.</w:t>
            </w:r>
          </w:p>
          <w:p w14:paraId="2EE38A27" w14:textId="77777777" w:rsidR="0065596F" w:rsidRDefault="0065596F" w:rsidP="00653AEB">
            <w:pPr>
              <w:jc w:val="both"/>
              <w:rPr>
                <w:rFonts w:ascii="Tahoma" w:hAnsi="Tahoma" w:cs="Tahoma"/>
                <w:lang w:val="es-MX"/>
              </w:rPr>
            </w:pPr>
          </w:p>
          <w:p w14:paraId="265A1FBF" w14:textId="22CA7283" w:rsidR="00653AEB" w:rsidRPr="000B60AC" w:rsidRDefault="00653AEB" w:rsidP="00653AEB">
            <w:pPr>
              <w:jc w:val="both"/>
              <w:rPr>
                <w:rFonts w:ascii="Tahoma" w:hAnsi="Tahoma" w:cs="Tahoma"/>
                <w:lang w:val="es-MX"/>
              </w:rPr>
            </w:pPr>
            <w:r w:rsidRPr="000B60AC">
              <w:rPr>
                <w:rFonts w:ascii="Tahoma" w:hAnsi="Tahoma" w:cs="Tahoma"/>
                <w:lang w:val="es-MX"/>
              </w:rPr>
              <w:t xml:space="preserve">7. Comités de </w:t>
            </w:r>
            <w:r w:rsidRPr="000B60AC">
              <w:rPr>
                <w:rFonts w:ascii="Tahoma" w:hAnsi="Tahoma" w:cs="Tahoma"/>
                <w:color w:val="000000"/>
                <w:lang w:val="es-MX"/>
              </w:rPr>
              <w:t>asesores:</w:t>
            </w:r>
          </w:p>
          <w:p w14:paraId="6A80B0B0" w14:textId="77777777" w:rsidR="00653AEB" w:rsidRPr="000B60AC" w:rsidRDefault="00653AEB" w:rsidP="00653AEB">
            <w:pPr>
              <w:ind w:left="1080"/>
              <w:jc w:val="both"/>
              <w:rPr>
                <w:rFonts w:ascii="Tahoma" w:hAnsi="Tahoma" w:cs="Tahoma"/>
                <w:lang w:val="es-MX"/>
              </w:rPr>
            </w:pPr>
          </w:p>
          <w:p w14:paraId="66072E28" w14:textId="77777777" w:rsidR="00653AEB" w:rsidRPr="000B60AC" w:rsidRDefault="00653AEB" w:rsidP="00653AEB">
            <w:pPr>
              <w:jc w:val="both"/>
              <w:rPr>
                <w:rFonts w:ascii="Tahoma" w:hAnsi="Tahoma" w:cs="Tahoma"/>
                <w:lang w:val="es-MX"/>
              </w:rPr>
            </w:pPr>
            <w:r w:rsidRPr="000B60AC">
              <w:rPr>
                <w:rFonts w:ascii="Tahoma" w:hAnsi="Tahoma" w:cs="Tahoma"/>
                <w:lang w:val="es-MX"/>
              </w:rPr>
              <w:t xml:space="preserve">Conjunto de profesores e investigadores responsables de proponer las actividades académicas del alumno, dirigir y supervisar su trabajo de investigación en las UEA de Proyecto terminal de investigación interdisciplinaria I, II y III. </w:t>
            </w:r>
          </w:p>
          <w:p w14:paraId="3C82B15D" w14:textId="77777777" w:rsidR="00653AEB" w:rsidRPr="000B60AC" w:rsidRDefault="00653AEB" w:rsidP="00653AEB">
            <w:pPr>
              <w:jc w:val="both"/>
              <w:rPr>
                <w:rFonts w:ascii="Tahoma" w:hAnsi="Tahoma" w:cs="Tahoma"/>
                <w:lang w:val="es-MX"/>
              </w:rPr>
            </w:pPr>
          </w:p>
          <w:p w14:paraId="7CDB07C9" w14:textId="77777777" w:rsidR="00653AEB" w:rsidRPr="000B60AC" w:rsidRDefault="00653AEB" w:rsidP="00653AEB">
            <w:pPr>
              <w:ind w:left="1775"/>
              <w:jc w:val="both"/>
              <w:rPr>
                <w:rFonts w:ascii="Tahoma" w:hAnsi="Tahoma" w:cs="Tahoma"/>
                <w:lang w:val="es-MX"/>
              </w:rPr>
            </w:pPr>
          </w:p>
          <w:p w14:paraId="79C6A366" w14:textId="3859665E" w:rsidR="00653AEB" w:rsidRPr="000B60AC" w:rsidRDefault="00653AEB" w:rsidP="00653AEB">
            <w:pPr>
              <w:jc w:val="both"/>
              <w:rPr>
                <w:rFonts w:ascii="Tahoma" w:hAnsi="Tahoma" w:cs="Tahoma"/>
                <w:lang w:val="es-MX"/>
              </w:rPr>
            </w:pPr>
            <w:r w:rsidRPr="000B60AC">
              <w:rPr>
                <w:rFonts w:ascii="Tahoma" w:hAnsi="Tahoma" w:cs="Tahoma"/>
                <w:lang w:val="es-MX"/>
              </w:rPr>
              <w:t>8. Idónea Comunicación de Resultados:</w:t>
            </w:r>
          </w:p>
          <w:p w14:paraId="54778A26" w14:textId="77777777" w:rsidR="00653AEB" w:rsidRPr="000B60AC" w:rsidRDefault="00653AEB" w:rsidP="00653AEB">
            <w:pPr>
              <w:jc w:val="both"/>
              <w:rPr>
                <w:rFonts w:ascii="Tahoma" w:hAnsi="Tahoma" w:cs="Tahoma"/>
                <w:lang w:val="es-MX"/>
              </w:rPr>
            </w:pPr>
          </w:p>
          <w:p w14:paraId="08FBA4A8" w14:textId="77777777" w:rsidR="00653AEB" w:rsidRPr="000B60AC" w:rsidRDefault="00653AEB" w:rsidP="00653AEB">
            <w:pPr>
              <w:jc w:val="both"/>
              <w:rPr>
                <w:rFonts w:ascii="Tahoma" w:hAnsi="Tahoma" w:cs="Tahoma"/>
                <w:lang w:val="es-MX"/>
              </w:rPr>
            </w:pPr>
            <w:r w:rsidRPr="000B60AC">
              <w:rPr>
                <w:rFonts w:ascii="Tahoma" w:hAnsi="Tahoma" w:cs="Tahoma"/>
                <w:lang w:val="es-MX"/>
              </w:rPr>
              <w:t>La Idónea Comunicación de Resultados es la expresión objetiva y evaluable de exámenes, trabajos de investigación, reportes académicos o de cualquier otra forma que se considere adecuada para estimar la suficiencia académica del alumno y el grado de realización de los objetivos perseguidos, requerido para la obtención del grado de maestro. Ésta es el resultado de cursar las UEA de Proyecto terminal de investigación interdisciplinaria I, II y III.</w:t>
            </w:r>
          </w:p>
          <w:p w14:paraId="38E87422" w14:textId="77777777" w:rsidR="00653AEB" w:rsidRPr="000B60AC" w:rsidRDefault="00653AEB" w:rsidP="00653AEB">
            <w:pPr>
              <w:jc w:val="both"/>
              <w:rPr>
                <w:rFonts w:ascii="Tahoma" w:hAnsi="Tahoma" w:cs="Tahoma"/>
                <w:lang w:val="es-MX"/>
              </w:rPr>
            </w:pPr>
          </w:p>
          <w:p w14:paraId="48BC118B" w14:textId="77777777" w:rsidR="00653AEB" w:rsidRPr="000B60AC" w:rsidRDefault="00653AEB" w:rsidP="00653AEB">
            <w:pPr>
              <w:jc w:val="both"/>
              <w:rPr>
                <w:rFonts w:ascii="Tahoma" w:hAnsi="Tahoma" w:cs="Tahoma"/>
                <w:lang w:val="es-MX"/>
              </w:rPr>
            </w:pPr>
            <w:r w:rsidRPr="000B60AC">
              <w:rPr>
                <w:rFonts w:ascii="Tahoma" w:hAnsi="Tahoma" w:cs="Tahoma"/>
                <w:lang w:val="es-MX"/>
              </w:rPr>
              <w:t xml:space="preserve">Las características de la Idónea Comunicación de Resultados serán definidas por el Comité de Maestría, tomando en cuenta las particularidades de cada una de las líneas de desarrollo y la posibilidad de la interacción entre ellas. </w:t>
            </w:r>
          </w:p>
          <w:p w14:paraId="71F9EF7D" w14:textId="77777777" w:rsidR="00653AEB" w:rsidRPr="000B60AC" w:rsidRDefault="00653AEB" w:rsidP="00653AEB">
            <w:pPr>
              <w:ind w:left="1077"/>
              <w:jc w:val="both"/>
              <w:rPr>
                <w:rFonts w:ascii="Tahoma" w:hAnsi="Tahoma" w:cs="Tahoma"/>
                <w:lang w:val="es-MX"/>
              </w:rPr>
            </w:pPr>
          </w:p>
          <w:p w14:paraId="1C658121" w14:textId="50C239BC" w:rsidR="00653AEB" w:rsidRPr="000B60AC" w:rsidRDefault="00DD1C4C" w:rsidP="00DD1C4C">
            <w:pPr>
              <w:jc w:val="both"/>
              <w:rPr>
                <w:rFonts w:ascii="Tahoma" w:hAnsi="Tahoma" w:cs="Tahoma"/>
                <w:lang w:val="es-MX"/>
              </w:rPr>
            </w:pPr>
            <w:r w:rsidRPr="000B60AC">
              <w:rPr>
                <w:rFonts w:ascii="Tahoma" w:hAnsi="Tahoma" w:cs="Tahoma"/>
                <w:lang w:val="es-MX"/>
              </w:rPr>
              <w:t xml:space="preserve">9. </w:t>
            </w:r>
            <w:r w:rsidR="00653AEB" w:rsidRPr="000B60AC">
              <w:rPr>
                <w:rFonts w:ascii="Tahoma" w:hAnsi="Tahoma" w:cs="Tahoma"/>
                <w:lang w:val="es-MX"/>
              </w:rPr>
              <w:t xml:space="preserve">Jurado de la Idónea Comunicación de Resultados: </w:t>
            </w:r>
          </w:p>
          <w:p w14:paraId="7D17860F" w14:textId="77777777" w:rsidR="00653AEB" w:rsidRPr="000B60AC" w:rsidRDefault="00653AEB" w:rsidP="00653AEB">
            <w:pPr>
              <w:ind w:left="1080"/>
              <w:jc w:val="both"/>
              <w:rPr>
                <w:rFonts w:ascii="Tahoma" w:hAnsi="Tahoma" w:cs="Tahoma"/>
                <w:lang w:val="es-MX"/>
              </w:rPr>
            </w:pPr>
          </w:p>
          <w:p w14:paraId="0A7EDAB3" w14:textId="77777777" w:rsidR="00653AEB" w:rsidRPr="000B60AC" w:rsidRDefault="00653AEB" w:rsidP="006932DB">
            <w:pPr>
              <w:jc w:val="both"/>
              <w:rPr>
                <w:rFonts w:ascii="Tahoma" w:hAnsi="Tahoma" w:cs="Tahoma"/>
                <w:lang w:val="es-MX"/>
              </w:rPr>
            </w:pPr>
            <w:r w:rsidRPr="000B60AC">
              <w:rPr>
                <w:rFonts w:ascii="Tahoma" w:hAnsi="Tahoma" w:cs="Tahoma"/>
                <w:lang w:val="es-MX"/>
              </w:rPr>
              <w:t xml:space="preserve">Conjunto de profesores e investigadores encargado de evaluar, a través de la Idónea Comunicación de Resultados y su presentación pública en el examen de grado, la suficiencia académica del alumno de posgrado requerida para la obtención del grado académico de maestro. El Jurado está compuesto por el comité de asesores, un lector interno y un lector externo. </w:t>
            </w:r>
          </w:p>
          <w:p w14:paraId="3F98B236" w14:textId="77777777" w:rsidR="00653AEB" w:rsidRPr="000B60AC" w:rsidRDefault="00653AEB" w:rsidP="00653AEB">
            <w:pPr>
              <w:ind w:left="1080"/>
              <w:jc w:val="both"/>
              <w:rPr>
                <w:rFonts w:ascii="Tahoma" w:hAnsi="Tahoma" w:cs="Tahoma"/>
                <w:lang w:val="es-MX"/>
              </w:rPr>
            </w:pPr>
          </w:p>
          <w:p w14:paraId="5FF98966" w14:textId="77777777" w:rsidR="00653AEB" w:rsidRPr="000B60AC" w:rsidRDefault="00653AEB" w:rsidP="00653AEB">
            <w:pPr>
              <w:ind w:left="1080"/>
              <w:jc w:val="both"/>
              <w:rPr>
                <w:rFonts w:ascii="Tahoma" w:hAnsi="Tahoma" w:cs="Tahoma"/>
                <w:lang w:val="es-MX"/>
              </w:rPr>
            </w:pPr>
          </w:p>
          <w:p w14:paraId="0318E859" w14:textId="2FF4CB63" w:rsidR="00653AEB" w:rsidRPr="000B60AC" w:rsidRDefault="00653AEB" w:rsidP="006932DB">
            <w:pPr>
              <w:pStyle w:val="Prrafodelista"/>
              <w:numPr>
                <w:ilvl w:val="0"/>
                <w:numId w:val="40"/>
              </w:numPr>
              <w:jc w:val="both"/>
              <w:rPr>
                <w:rFonts w:ascii="Tahoma" w:hAnsi="Tahoma" w:cs="Tahoma"/>
                <w:lang w:val="es-MX"/>
              </w:rPr>
            </w:pPr>
            <w:r w:rsidRPr="000B60AC">
              <w:rPr>
                <w:rFonts w:ascii="Tahoma" w:hAnsi="Tahoma" w:cs="Tahoma"/>
                <w:lang w:val="es-MX"/>
              </w:rPr>
              <w:t>Presidente en el acta de examen de grado:</w:t>
            </w:r>
          </w:p>
          <w:p w14:paraId="6D964D16" w14:textId="77777777" w:rsidR="00653AEB" w:rsidRPr="000B60AC" w:rsidRDefault="00653AEB" w:rsidP="00653AEB">
            <w:pPr>
              <w:ind w:left="1080"/>
              <w:jc w:val="both"/>
              <w:rPr>
                <w:rFonts w:ascii="Tahoma" w:hAnsi="Tahoma" w:cs="Tahoma"/>
                <w:lang w:val="es-MX"/>
              </w:rPr>
            </w:pPr>
          </w:p>
          <w:p w14:paraId="3A182C06" w14:textId="77777777" w:rsidR="00653AEB" w:rsidRPr="000B60AC" w:rsidRDefault="00653AEB" w:rsidP="006932DB">
            <w:pPr>
              <w:jc w:val="both"/>
              <w:rPr>
                <w:rFonts w:ascii="Tahoma" w:hAnsi="Tahoma" w:cs="Tahoma"/>
                <w:lang w:val="es-MX"/>
              </w:rPr>
            </w:pPr>
            <w:r w:rsidRPr="000B60AC">
              <w:rPr>
                <w:rFonts w:ascii="Tahoma" w:hAnsi="Tahoma" w:cs="Tahoma"/>
                <w:lang w:val="es-MX"/>
              </w:rPr>
              <w:t>Para cada uno de los alumnos que forman parte de proyecto terminal se designará a uno de los profesores e investigadores del Comité de asesores como presidente en el acta de examen de grado.</w:t>
            </w:r>
          </w:p>
          <w:p w14:paraId="4C5DA34B" w14:textId="77777777" w:rsidR="00653AEB" w:rsidRPr="000B60AC" w:rsidRDefault="00653AEB" w:rsidP="00653AEB">
            <w:pPr>
              <w:ind w:left="1080"/>
              <w:jc w:val="both"/>
              <w:rPr>
                <w:rFonts w:ascii="Tahoma" w:hAnsi="Tahoma" w:cs="Tahoma"/>
                <w:lang w:val="es-MX"/>
              </w:rPr>
            </w:pPr>
          </w:p>
          <w:p w14:paraId="3F4E482B" w14:textId="77777777" w:rsidR="00653AEB" w:rsidRPr="000B60AC" w:rsidRDefault="00653AEB" w:rsidP="00653AEB">
            <w:pPr>
              <w:jc w:val="both"/>
              <w:rPr>
                <w:rFonts w:ascii="Tahoma" w:hAnsi="Tahoma" w:cs="Tahoma"/>
                <w:lang w:val="es-MX"/>
              </w:rPr>
            </w:pPr>
          </w:p>
          <w:p w14:paraId="39335DE2" w14:textId="77777777" w:rsidR="00653AEB" w:rsidRPr="000B60AC" w:rsidRDefault="00653AEB" w:rsidP="006932DB">
            <w:pPr>
              <w:numPr>
                <w:ilvl w:val="0"/>
                <w:numId w:val="40"/>
              </w:numPr>
              <w:jc w:val="both"/>
              <w:rPr>
                <w:rFonts w:ascii="Tahoma" w:hAnsi="Tahoma" w:cs="Tahoma"/>
                <w:lang w:val="es-MX"/>
              </w:rPr>
            </w:pPr>
            <w:r w:rsidRPr="000B60AC">
              <w:rPr>
                <w:rFonts w:ascii="Tahoma" w:hAnsi="Tahoma" w:cs="Tahoma"/>
                <w:lang w:val="es-MX"/>
              </w:rPr>
              <w:t>Examen de grado:</w:t>
            </w:r>
          </w:p>
          <w:p w14:paraId="02A56CCA" w14:textId="77777777" w:rsidR="00653AEB" w:rsidRPr="000B60AC" w:rsidRDefault="00653AEB" w:rsidP="00653AEB">
            <w:pPr>
              <w:ind w:left="1080"/>
              <w:jc w:val="both"/>
              <w:rPr>
                <w:rFonts w:ascii="Tahoma" w:hAnsi="Tahoma" w:cs="Tahoma"/>
                <w:lang w:val="es-MX"/>
              </w:rPr>
            </w:pPr>
          </w:p>
          <w:p w14:paraId="1F4B3203" w14:textId="77777777" w:rsidR="00653AEB" w:rsidRPr="000B60AC" w:rsidRDefault="00653AEB" w:rsidP="006932DB">
            <w:pPr>
              <w:jc w:val="both"/>
              <w:rPr>
                <w:rFonts w:ascii="Tahoma" w:hAnsi="Tahoma" w:cs="Tahoma"/>
                <w:color w:val="FF0000"/>
                <w:lang w:val="es-MX"/>
              </w:rPr>
            </w:pPr>
            <w:r w:rsidRPr="000B60AC">
              <w:rPr>
                <w:rFonts w:ascii="Tahoma" w:hAnsi="Tahoma" w:cs="Tahoma"/>
                <w:lang w:val="es-MX"/>
              </w:rPr>
              <w:t xml:space="preserve">El examen de grado es el proceso que consiste en la presentación pública de la Idónea Comunicación de Resultados, la cual se realizará ante un jurado, </w:t>
            </w:r>
            <w:r w:rsidRPr="000B60AC">
              <w:rPr>
                <w:rFonts w:ascii="Tahoma" w:hAnsi="Tahoma" w:cs="Tahoma"/>
              </w:rPr>
              <w:t>designado por el Comité de Maestría</w:t>
            </w:r>
            <w:r w:rsidRPr="000B60AC">
              <w:rPr>
                <w:rFonts w:ascii="Tahoma" w:hAnsi="Tahoma" w:cs="Tahoma"/>
                <w:lang w:val="es-MX"/>
              </w:rPr>
              <w:t>. El examen de grado es individual.</w:t>
            </w:r>
          </w:p>
          <w:p w14:paraId="60DEBB51" w14:textId="77777777" w:rsidR="00653AEB" w:rsidRPr="000B60AC" w:rsidRDefault="00653AEB" w:rsidP="00653AEB">
            <w:pPr>
              <w:pStyle w:val="Prrafodelista"/>
              <w:ind w:left="360"/>
              <w:jc w:val="both"/>
              <w:rPr>
                <w:rFonts w:ascii="Tahoma" w:hAnsi="Tahoma" w:cs="Tahoma"/>
                <w:lang w:val="es-MX"/>
              </w:rPr>
            </w:pPr>
          </w:p>
        </w:tc>
      </w:tr>
      <w:tr w:rsidR="00B374E9" w:rsidRPr="000B60AC" w14:paraId="645FA4FF" w14:textId="77777777" w:rsidTr="00B374E9">
        <w:trPr>
          <w:trHeight w:val="229"/>
        </w:trPr>
        <w:tc>
          <w:tcPr>
            <w:tcW w:w="9855" w:type="dxa"/>
            <w:gridSpan w:val="2"/>
            <w:vAlign w:val="center"/>
          </w:tcPr>
          <w:p w14:paraId="03FFEF0E" w14:textId="77777777" w:rsidR="00CD1B43" w:rsidRDefault="00CD1B43" w:rsidP="00B374E9">
            <w:pPr>
              <w:jc w:val="center"/>
              <w:rPr>
                <w:rFonts w:ascii="Tahoma" w:hAnsi="Tahoma" w:cs="Tahoma"/>
                <w:b/>
                <w:lang w:val="es-MX"/>
              </w:rPr>
            </w:pPr>
          </w:p>
          <w:p w14:paraId="0C828FFB" w14:textId="77777777" w:rsidR="00CD1B43" w:rsidRDefault="00CD1B43" w:rsidP="00B374E9">
            <w:pPr>
              <w:jc w:val="center"/>
              <w:rPr>
                <w:rFonts w:ascii="Tahoma" w:hAnsi="Tahoma" w:cs="Tahoma"/>
                <w:b/>
                <w:lang w:val="es-MX"/>
              </w:rPr>
            </w:pPr>
          </w:p>
          <w:p w14:paraId="5730BE43" w14:textId="1A2EC58C" w:rsidR="00B374E9" w:rsidRDefault="00B374E9" w:rsidP="00B374E9">
            <w:pPr>
              <w:jc w:val="center"/>
              <w:rPr>
                <w:rFonts w:ascii="Tahoma" w:hAnsi="Tahoma" w:cs="Tahoma"/>
                <w:b/>
                <w:lang w:val="es-MX"/>
              </w:rPr>
            </w:pPr>
            <w:r w:rsidRPr="000B60AC">
              <w:rPr>
                <w:rFonts w:ascii="Tahoma" w:hAnsi="Tahoma" w:cs="Tahoma"/>
                <w:b/>
                <w:lang w:val="es-MX"/>
              </w:rPr>
              <w:t>UEA existente</w:t>
            </w:r>
            <w:r>
              <w:rPr>
                <w:rFonts w:ascii="Tahoma" w:hAnsi="Tahoma" w:cs="Tahoma"/>
                <w:b/>
                <w:lang w:val="es-MX"/>
              </w:rPr>
              <w:t>s</w:t>
            </w:r>
            <w:r w:rsidRPr="000B60AC">
              <w:rPr>
                <w:rFonts w:ascii="Tahoma" w:hAnsi="Tahoma" w:cs="Tahoma"/>
                <w:b/>
                <w:lang w:val="es-MX"/>
              </w:rPr>
              <w:t xml:space="preserve"> en plan anterior</w:t>
            </w:r>
            <w:r>
              <w:rPr>
                <w:rFonts w:ascii="Tahoma" w:hAnsi="Tahoma" w:cs="Tahoma"/>
                <w:b/>
                <w:lang w:val="es-MX"/>
              </w:rPr>
              <w:t xml:space="preserve"> y que contienen cambios señalados en color amarillo</w:t>
            </w:r>
            <w:r w:rsidR="0065596F">
              <w:rPr>
                <w:rFonts w:ascii="Tahoma" w:hAnsi="Tahoma" w:cs="Tahoma"/>
                <w:b/>
                <w:lang w:val="es-MX"/>
              </w:rPr>
              <w:t xml:space="preserve"> y verde</w:t>
            </w:r>
          </w:p>
          <w:p w14:paraId="0F5646BC" w14:textId="77777777" w:rsidR="00CD1B43" w:rsidRDefault="00CD1B43" w:rsidP="00B374E9">
            <w:pPr>
              <w:jc w:val="center"/>
              <w:rPr>
                <w:rFonts w:ascii="Tahoma" w:hAnsi="Tahoma" w:cs="Tahoma"/>
                <w:lang w:val="es-MX"/>
              </w:rPr>
            </w:pPr>
          </w:p>
          <w:p w14:paraId="5C7DE24E" w14:textId="7058E58D" w:rsidR="00A01F34" w:rsidRPr="000B60AC" w:rsidRDefault="00A01F34" w:rsidP="00B374E9">
            <w:pPr>
              <w:jc w:val="center"/>
              <w:rPr>
                <w:rFonts w:ascii="Tahoma" w:hAnsi="Tahoma" w:cs="Tahoma"/>
                <w:lang w:val="es-MX"/>
              </w:rPr>
            </w:pPr>
          </w:p>
        </w:tc>
      </w:tr>
      <w:tr w:rsidR="00B374E9" w:rsidRPr="000B60AC" w14:paraId="3F24A6EC" w14:textId="77777777" w:rsidTr="00B374E9">
        <w:trPr>
          <w:trHeight w:val="229"/>
        </w:trPr>
        <w:tc>
          <w:tcPr>
            <w:tcW w:w="5359" w:type="dxa"/>
            <w:vMerge w:val="restart"/>
            <w:vAlign w:val="center"/>
          </w:tcPr>
          <w:p w14:paraId="6A7FE279" w14:textId="77777777" w:rsidR="00B374E9" w:rsidRDefault="00B374E9" w:rsidP="00B374E9">
            <w:pPr>
              <w:jc w:val="center"/>
              <w:rPr>
                <w:rFonts w:ascii="Tahoma" w:hAnsi="Tahoma" w:cs="Tahoma"/>
                <w:b/>
              </w:rPr>
            </w:pPr>
          </w:p>
          <w:p w14:paraId="385FF208" w14:textId="1F101E95" w:rsidR="00B374E9" w:rsidRDefault="00B374E9" w:rsidP="00B374E9">
            <w:pPr>
              <w:jc w:val="center"/>
              <w:rPr>
                <w:rFonts w:ascii="Tahoma" w:hAnsi="Tahoma" w:cs="Tahoma"/>
                <w:b/>
              </w:rPr>
            </w:pPr>
            <w:r>
              <w:rPr>
                <w:rFonts w:ascii="Tahoma" w:hAnsi="Tahoma" w:cs="Tahoma"/>
                <w:b/>
              </w:rPr>
              <w:t>LÍNEA DISEÑO DE INFORMACIÓN</w:t>
            </w:r>
          </w:p>
          <w:p w14:paraId="2FD08257" w14:textId="33E49743" w:rsidR="00B374E9" w:rsidRPr="007F46A0" w:rsidRDefault="00B374E9" w:rsidP="00B374E9">
            <w:pPr>
              <w:jc w:val="center"/>
              <w:rPr>
                <w:rFonts w:ascii="Tahoma" w:hAnsi="Tahoma" w:cs="Tahoma"/>
                <w:b/>
              </w:rPr>
            </w:pPr>
          </w:p>
        </w:tc>
        <w:tc>
          <w:tcPr>
            <w:tcW w:w="4496" w:type="dxa"/>
          </w:tcPr>
          <w:p w14:paraId="6D24FDAC" w14:textId="34E8F9F3" w:rsidR="00B374E9" w:rsidRPr="000B60AC" w:rsidRDefault="00B374E9" w:rsidP="00653AEB">
            <w:pPr>
              <w:jc w:val="both"/>
              <w:rPr>
                <w:rFonts w:ascii="Tahoma" w:hAnsi="Tahoma" w:cs="Tahoma"/>
                <w:lang w:val="es-MX"/>
              </w:rPr>
            </w:pPr>
            <w:r>
              <w:rPr>
                <w:rFonts w:ascii="Tahoma" w:hAnsi="Tahoma" w:cs="Tahoma"/>
                <w:lang w:val="es-MX"/>
              </w:rPr>
              <w:t>Introducción al diseño de información</w:t>
            </w:r>
          </w:p>
        </w:tc>
      </w:tr>
      <w:tr w:rsidR="00B374E9" w:rsidRPr="000B60AC" w14:paraId="3009C969" w14:textId="77777777" w:rsidTr="00E15EF0">
        <w:trPr>
          <w:trHeight w:val="229"/>
        </w:trPr>
        <w:tc>
          <w:tcPr>
            <w:tcW w:w="5359" w:type="dxa"/>
            <w:vMerge/>
          </w:tcPr>
          <w:p w14:paraId="23E2563F" w14:textId="77777777" w:rsidR="00B374E9" w:rsidRPr="000B60AC" w:rsidRDefault="00B374E9" w:rsidP="004F1DAB">
            <w:pPr>
              <w:jc w:val="center"/>
              <w:rPr>
                <w:rFonts w:ascii="Tahoma" w:hAnsi="Tahoma" w:cs="Tahoma"/>
                <w:b/>
                <w:lang w:val="es-MX"/>
              </w:rPr>
            </w:pPr>
          </w:p>
        </w:tc>
        <w:tc>
          <w:tcPr>
            <w:tcW w:w="4496" w:type="dxa"/>
          </w:tcPr>
          <w:p w14:paraId="3D137F5C" w14:textId="178D6844" w:rsidR="00B374E9" w:rsidRPr="000B60AC" w:rsidRDefault="00B374E9" w:rsidP="00653AEB">
            <w:pPr>
              <w:jc w:val="both"/>
              <w:rPr>
                <w:rFonts w:ascii="Tahoma" w:hAnsi="Tahoma" w:cs="Tahoma"/>
                <w:lang w:val="es-MX"/>
              </w:rPr>
            </w:pPr>
            <w:r>
              <w:rPr>
                <w:rFonts w:ascii="Tahoma" w:hAnsi="Tahoma" w:cs="Tahoma"/>
                <w:lang w:val="es-MX"/>
              </w:rPr>
              <w:t>Arquitectura de información</w:t>
            </w:r>
          </w:p>
        </w:tc>
      </w:tr>
      <w:tr w:rsidR="00B374E9" w:rsidRPr="000B60AC" w14:paraId="7108B114" w14:textId="77777777" w:rsidTr="00E15EF0">
        <w:trPr>
          <w:trHeight w:val="229"/>
        </w:trPr>
        <w:tc>
          <w:tcPr>
            <w:tcW w:w="5359" w:type="dxa"/>
            <w:vMerge/>
          </w:tcPr>
          <w:p w14:paraId="733E15CD" w14:textId="77777777" w:rsidR="00B374E9" w:rsidRPr="000B60AC" w:rsidRDefault="00B374E9" w:rsidP="004F1DAB">
            <w:pPr>
              <w:jc w:val="center"/>
              <w:rPr>
                <w:rFonts w:ascii="Tahoma" w:hAnsi="Tahoma" w:cs="Tahoma"/>
                <w:b/>
                <w:lang w:val="es-MX"/>
              </w:rPr>
            </w:pPr>
          </w:p>
        </w:tc>
        <w:tc>
          <w:tcPr>
            <w:tcW w:w="4496" w:type="dxa"/>
          </w:tcPr>
          <w:p w14:paraId="2FD74898" w14:textId="757E3F81" w:rsidR="00B374E9" w:rsidRDefault="00B374E9" w:rsidP="00653AEB">
            <w:pPr>
              <w:jc w:val="both"/>
              <w:rPr>
                <w:rFonts w:ascii="Tahoma" w:hAnsi="Tahoma" w:cs="Tahoma"/>
                <w:lang w:val="es-MX"/>
              </w:rPr>
            </w:pPr>
            <w:r>
              <w:rPr>
                <w:rFonts w:ascii="Tahoma" w:hAnsi="Tahoma" w:cs="Tahoma"/>
                <w:lang w:val="es-MX"/>
              </w:rPr>
              <w:t>Diseño de textos instruccionales</w:t>
            </w:r>
          </w:p>
        </w:tc>
      </w:tr>
      <w:tr w:rsidR="00B374E9" w:rsidRPr="000B60AC" w14:paraId="7873A839" w14:textId="77777777" w:rsidTr="00E15EF0">
        <w:trPr>
          <w:trHeight w:val="229"/>
        </w:trPr>
        <w:tc>
          <w:tcPr>
            <w:tcW w:w="5359" w:type="dxa"/>
            <w:vMerge/>
          </w:tcPr>
          <w:p w14:paraId="1647FA85" w14:textId="77777777" w:rsidR="00B374E9" w:rsidRPr="000B60AC" w:rsidRDefault="00B374E9" w:rsidP="004F1DAB">
            <w:pPr>
              <w:jc w:val="center"/>
              <w:rPr>
                <w:rFonts w:ascii="Tahoma" w:hAnsi="Tahoma" w:cs="Tahoma"/>
                <w:b/>
                <w:lang w:val="es-MX"/>
              </w:rPr>
            </w:pPr>
          </w:p>
        </w:tc>
        <w:tc>
          <w:tcPr>
            <w:tcW w:w="4496" w:type="dxa"/>
          </w:tcPr>
          <w:p w14:paraId="62628420" w14:textId="04F9F8B1" w:rsidR="00B374E9" w:rsidRDefault="00B374E9" w:rsidP="00653AEB">
            <w:pPr>
              <w:jc w:val="both"/>
              <w:rPr>
                <w:rFonts w:ascii="Tahoma" w:hAnsi="Tahoma" w:cs="Tahoma"/>
                <w:lang w:val="es-MX"/>
              </w:rPr>
            </w:pPr>
            <w:r>
              <w:rPr>
                <w:rFonts w:ascii="Tahoma" w:hAnsi="Tahoma" w:cs="Tahoma"/>
                <w:lang w:val="es-MX"/>
              </w:rPr>
              <w:t>Problemas de diseño de información cuantitativa</w:t>
            </w:r>
          </w:p>
        </w:tc>
      </w:tr>
      <w:tr w:rsidR="00B374E9" w:rsidRPr="000B60AC" w14:paraId="676B15F6" w14:textId="77777777" w:rsidTr="00E15EF0">
        <w:trPr>
          <w:trHeight w:val="229"/>
        </w:trPr>
        <w:tc>
          <w:tcPr>
            <w:tcW w:w="5359" w:type="dxa"/>
            <w:vMerge/>
          </w:tcPr>
          <w:p w14:paraId="436CF554" w14:textId="77777777" w:rsidR="00B374E9" w:rsidRPr="00B374E9" w:rsidRDefault="00B374E9" w:rsidP="004F1DAB">
            <w:pPr>
              <w:jc w:val="center"/>
              <w:rPr>
                <w:rFonts w:ascii="Tahoma" w:hAnsi="Tahoma" w:cs="Tahoma"/>
                <w:b/>
              </w:rPr>
            </w:pPr>
          </w:p>
        </w:tc>
        <w:tc>
          <w:tcPr>
            <w:tcW w:w="4496" w:type="dxa"/>
          </w:tcPr>
          <w:p w14:paraId="460C782C" w14:textId="157449AC" w:rsidR="00B374E9" w:rsidRDefault="00B374E9" w:rsidP="00653AEB">
            <w:pPr>
              <w:jc w:val="both"/>
              <w:rPr>
                <w:rFonts w:ascii="Tahoma" w:hAnsi="Tahoma" w:cs="Tahoma"/>
                <w:lang w:val="es-MX"/>
              </w:rPr>
            </w:pPr>
            <w:r>
              <w:rPr>
                <w:rFonts w:ascii="Tahoma" w:hAnsi="Tahoma" w:cs="Tahoma"/>
                <w:lang w:val="es-MX"/>
              </w:rPr>
              <w:t>Problemas de diseño de información instruccional y educativa</w:t>
            </w:r>
          </w:p>
        </w:tc>
      </w:tr>
      <w:tr w:rsidR="003141BF" w:rsidRPr="000B60AC" w14:paraId="319FCDB9" w14:textId="77777777" w:rsidTr="003141BF">
        <w:trPr>
          <w:trHeight w:val="467"/>
        </w:trPr>
        <w:tc>
          <w:tcPr>
            <w:tcW w:w="5359" w:type="dxa"/>
            <w:vMerge w:val="restart"/>
            <w:vAlign w:val="center"/>
          </w:tcPr>
          <w:p w14:paraId="122B8643" w14:textId="42DC2CB1" w:rsidR="003141BF" w:rsidRPr="00B374E9" w:rsidRDefault="003141BF" w:rsidP="00B374E9">
            <w:pPr>
              <w:jc w:val="center"/>
              <w:rPr>
                <w:rFonts w:ascii="Tahoma" w:hAnsi="Tahoma" w:cs="Tahoma"/>
                <w:b/>
              </w:rPr>
            </w:pPr>
            <w:r>
              <w:rPr>
                <w:rFonts w:ascii="Tahoma" w:hAnsi="Tahoma" w:cs="Tahoma"/>
                <w:b/>
              </w:rPr>
              <w:t>LÍNEA ESTRATEGIAS EN COMUNICACIÓN</w:t>
            </w:r>
          </w:p>
        </w:tc>
        <w:tc>
          <w:tcPr>
            <w:tcW w:w="4496" w:type="dxa"/>
          </w:tcPr>
          <w:p w14:paraId="2ACA6560" w14:textId="6A64D96F" w:rsidR="003141BF" w:rsidRDefault="003141BF" w:rsidP="00653AEB">
            <w:pPr>
              <w:jc w:val="both"/>
              <w:rPr>
                <w:rFonts w:ascii="Tahoma" w:hAnsi="Tahoma" w:cs="Tahoma"/>
                <w:lang w:val="es-MX"/>
              </w:rPr>
            </w:pPr>
            <w:r>
              <w:rPr>
                <w:rFonts w:ascii="Tahoma" w:hAnsi="Tahoma" w:cs="Tahoma"/>
                <w:lang w:val="es-MX"/>
              </w:rPr>
              <w:t>Campos de aplicación de las estrategias en comunicación</w:t>
            </w:r>
          </w:p>
        </w:tc>
      </w:tr>
      <w:tr w:rsidR="00B374E9" w:rsidRPr="000B60AC" w14:paraId="0729742B" w14:textId="77777777" w:rsidTr="00E15EF0">
        <w:trPr>
          <w:trHeight w:val="229"/>
        </w:trPr>
        <w:tc>
          <w:tcPr>
            <w:tcW w:w="5359" w:type="dxa"/>
            <w:vMerge/>
          </w:tcPr>
          <w:p w14:paraId="3EDD60EB" w14:textId="77777777" w:rsidR="00B374E9" w:rsidRPr="00B374E9" w:rsidRDefault="00B374E9" w:rsidP="004F1DAB">
            <w:pPr>
              <w:jc w:val="center"/>
              <w:rPr>
                <w:rFonts w:ascii="Tahoma" w:hAnsi="Tahoma" w:cs="Tahoma"/>
                <w:b/>
              </w:rPr>
            </w:pPr>
          </w:p>
        </w:tc>
        <w:tc>
          <w:tcPr>
            <w:tcW w:w="4496" w:type="dxa"/>
          </w:tcPr>
          <w:p w14:paraId="4DDBDFE7" w14:textId="3BCFE8D8" w:rsidR="00B374E9" w:rsidRDefault="00B374E9" w:rsidP="00653AEB">
            <w:pPr>
              <w:jc w:val="both"/>
              <w:rPr>
                <w:rFonts w:ascii="Tahoma" w:hAnsi="Tahoma" w:cs="Tahoma"/>
                <w:lang w:val="es-MX"/>
              </w:rPr>
            </w:pPr>
            <w:r>
              <w:rPr>
                <w:rFonts w:ascii="Tahoma" w:hAnsi="Tahoma" w:cs="Tahoma"/>
                <w:lang w:val="es-MX"/>
              </w:rPr>
              <w:t>Comunicación para el cambio social</w:t>
            </w:r>
          </w:p>
        </w:tc>
      </w:tr>
      <w:tr w:rsidR="00B374E9" w:rsidRPr="000B60AC" w14:paraId="2CD1EFBA" w14:textId="77777777" w:rsidTr="00B374E9">
        <w:trPr>
          <w:trHeight w:val="229"/>
        </w:trPr>
        <w:tc>
          <w:tcPr>
            <w:tcW w:w="9855" w:type="dxa"/>
            <w:gridSpan w:val="2"/>
            <w:vAlign w:val="center"/>
          </w:tcPr>
          <w:p w14:paraId="07DA43E3" w14:textId="77777777" w:rsidR="00CD1B43" w:rsidRDefault="00CD1B43" w:rsidP="00A01F34">
            <w:pPr>
              <w:rPr>
                <w:rFonts w:ascii="Tahoma" w:hAnsi="Tahoma" w:cs="Tahoma"/>
                <w:b/>
              </w:rPr>
            </w:pPr>
          </w:p>
          <w:p w14:paraId="5D1F2834" w14:textId="77777777" w:rsidR="00A01F34" w:rsidRDefault="00A01F34" w:rsidP="00A01F34">
            <w:pPr>
              <w:rPr>
                <w:rFonts w:ascii="Tahoma" w:hAnsi="Tahoma" w:cs="Tahoma"/>
                <w:b/>
              </w:rPr>
            </w:pPr>
          </w:p>
          <w:p w14:paraId="28EEA04A" w14:textId="61A3EF31" w:rsidR="00544CC6" w:rsidRDefault="00B374E9" w:rsidP="00B374E9">
            <w:pPr>
              <w:jc w:val="center"/>
              <w:rPr>
                <w:rFonts w:ascii="Tahoma" w:hAnsi="Tahoma" w:cs="Tahoma"/>
                <w:b/>
              </w:rPr>
            </w:pPr>
            <w:r>
              <w:rPr>
                <w:rFonts w:ascii="Tahoma" w:hAnsi="Tahoma" w:cs="Tahoma"/>
                <w:b/>
              </w:rPr>
              <w:t xml:space="preserve">UEA que cambiaron de nombre </w:t>
            </w:r>
            <w:r w:rsidR="00544CC6">
              <w:rPr>
                <w:rFonts w:ascii="Tahoma" w:hAnsi="Tahoma" w:cs="Tahoma"/>
                <w:b/>
              </w:rPr>
              <w:t>para cada una de las líneas</w:t>
            </w:r>
          </w:p>
          <w:p w14:paraId="10B62D68" w14:textId="0F5D3EE4" w:rsidR="00B374E9" w:rsidRDefault="00D831AD" w:rsidP="00B374E9">
            <w:pPr>
              <w:jc w:val="center"/>
              <w:rPr>
                <w:rFonts w:ascii="Tahoma" w:hAnsi="Tahoma" w:cs="Tahoma"/>
                <w:b/>
              </w:rPr>
            </w:pPr>
            <w:r>
              <w:rPr>
                <w:rFonts w:ascii="Tahoma" w:hAnsi="Tahoma" w:cs="Tahoma"/>
                <w:b/>
              </w:rPr>
              <w:t>– cambios señalados en color amarillo</w:t>
            </w:r>
            <w:r w:rsidR="0065596F">
              <w:rPr>
                <w:rFonts w:ascii="Tahoma" w:hAnsi="Tahoma" w:cs="Tahoma"/>
                <w:b/>
              </w:rPr>
              <w:t xml:space="preserve"> y verde</w:t>
            </w:r>
          </w:p>
          <w:p w14:paraId="329D71AF" w14:textId="77777777" w:rsidR="00CD1B43" w:rsidRDefault="00CD1B43" w:rsidP="00CD1B43">
            <w:pPr>
              <w:rPr>
                <w:rFonts w:ascii="Tahoma" w:hAnsi="Tahoma" w:cs="Tahoma"/>
              </w:rPr>
            </w:pPr>
          </w:p>
          <w:p w14:paraId="3089AD81" w14:textId="6D3CDC59" w:rsidR="00A01F34" w:rsidRPr="00544CC6" w:rsidRDefault="00A01F34" w:rsidP="00CD1B43">
            <w:pPr>
              <w:rPr>
                <w:rFonts w:ascii="Tahoma" w:hAnsi="Tahoma" w:cs="Tahoma"/>
              </w:rPr>
            </w:pPr>
          </w:p>
        </w:tc>
      </w:tr>
      <w:tr w:rsidR="00B374E9" w:rsidRPr="000B60AC" w14:paraId="09F9BB97" w14:textId="77777777" w:rsidTr="00D831AD">
        <w:trPr>
          <w:trHeight w:val="229"/>
        </w:trPr>
        <w:tc>
          <w:tcPr>
            <w:tcW w:w="5359" w:type="dxa"/>
            <w:vAlign w:val="center"/>
          </w:tcPr>
          <w:p w14:paraId="19B6DD42" w14:textId="77777777" w:rsidR="00FA243A" w:rsidRDefault="00FA243A" w:rsidP="00D831AD">
            <w:pPr>
              <w:jc w:val="center"/>
              <w:rPr>
                <w:rFonts w:ascii="Tahoma" w:hAnsi="Tahoma" w:cs="Tahoma"/>
                <w:b/>
              </w:rPr>
            </w:pPr>
          </w:p>
          <w:p w14:paraId="66D8796B" w14:textId="77777777" w:rsidR="00FA243A" w:rsidRDefault="00FA243A" w:rsidP="00D831AD">
            <w:pPr>
              <w:jc w:val="center"/>
              <w:rPr>
                <w:rFonts w:ascii="Tahoma" w:hAnsi="Tahoma" w:cs="Tahoma"/>
                <w:b/>
              </w:rPr>
            </w:pPr>
            <w:r>
              <w:rPr>
                <w:rFonts w:ascii="Tahoma" w:hAnsi="Tahoma" w:cs="Tahoma"/>
                <w:b/>
              </w:rPr>
              <w:t>LÍNEA DISEÑO DE INFORMACIÓN</w:t>
            </w:r>
          </w:p>
          <w:p w14:paraId="7643C13A" w14:textId="77777777" w:rsidR="00B374E9" w:rsidRPr="00B374E9" w:rsidRDefault="00B374E9" w:rsidP="00D831AD">
            <w:pPr>
              <w:jc w:val="center"/>
              <w:rPr>
                <w:rFonts w:ascii="Tahoma" w:hAnsi="Tahoma" w:cs="Tahoma"/>
                <w:b/>
              </w:rPr>
            </w:pPr>
          </w:p>
        </w:tc>
        <w:tc>
          <w:tcPr>
            <w:tcW w:w="4496" w:type="dxa"/>
          </w:tcPr>
          <w:p w14:paraId="62C9E4AE" w14:textId="77777777" w:rsidR="00FA243A" w:rsidRDefault="00FA243A" w:rsidP="00FA243A">
            <w:pPr>
              <w:jc w:val="both"/>
              <w:rPr>
                <w:rFonts w:ascii="Tahoma" w:hAnsi="Tahoma" w:cs="Tahoma"/>
              </w:rPr>
            </w:pPr>
            <w:r w:rsidRPr="00FA243A">
              <w:rPr>
                <w:rFonts w:ascii="Tahoma" w:hAnsi="Tahoma" w:cs="Tahoma"/>
              </w:rPr>
              <w:t>Problemas de diseño de información: ubicación en el espacio</w:t>
            </w:r>
          </w:p>
          <w:p w14:paraId="7BA2E596" w14:textId="77777777" w:rsidR="00FA243A" w:rsidRDefault="00FA243A" w:rsidP="00FA243A">
            <w:pPr>
              <w:jc w:val="both"/>
              <w:rPr>
                <w:rFonts w:ascii="Tahoma" w:hAnsi="Tahoma" w:cs="Tahoma"/>
              </w:rPr>
            </w:pPr>
          </w:p>
          <w:p w14:paraId="334EA7A6" w14:textId="04524F69" w:rsidR="00FA243A" w:rsidRPr="006A6219" w:rsidRDefault="00FA243A" w:rsidP="00FA243A">
            <w:pPr>
              <w:jc w:val="both"/>
              <w:rPr>
                <w:rFonts w:ascii="Tahoma" w:hAnsi="Tahoma" w:cs="Tahoma"/>
                <w:i/>
              </w:rPr>
            </w:pPr>
            <w:r w:rsidRPr="006A6219">
              <w:rPr>
                <w:rFonts w:ascii="Tahoma" w:hAnsi="Tahoma" w:cs="Tahoma"/>
                <w:i/>
              </w:rPr>
              <w:t>cambió de nombre por:</w:t>
            </w:r>
          </w:p>
          <w:p w14:paraId="64BD2504" w14:textId="77777777" w:rsidR="00FA243A" w:rsidRDefault="00FA243A" w:rsidP="00FA243A">
            <w:pPr>
              <w:jc w:val="both"/>
              <w:rPr>
                <w:rFonts w:ascii="Tahoma" w:hAnsi="Tahoma" w:cs="Tahoma"/>
              </w:rPr>
            </w:pPr>
          </w:p>
          <w:p w14:paraId="49525B37" w14:textId="79BC2348" w:rsidR="00FA243A" w:rsidRPr="00FA243A" w:rsidRDefault="00FA243A" w:rsidP="00FA243A">
            <w:pPr>
              <w:jc w:val="both"/>
              <w:rPr>
                <w:rFonts w:ascii="Tahoma" w:hAnsi="Tahoma" w:cs="Tahoma"/>
              </w:rPr>
            </w:pPr>
            <w:r>
              <w:rPr>
                <w:rFonts w:ascii="Tahoma" w:hAnsi="Tahoma" w:cs="Tahoma"/>
              </w:rPr>
              <w:t>Problemas de diseño de información para la ubicación en el espacio</w:t>
            </w:r>
          </w:p>
          <w:p w14:paraId="2058CE94" w14:textId="77777777" w:rsidR="00B374E9" w:rsidRPr="00FA243A" w:rsidRDefault="00B374E9" w:rsidP="00653AEB">
            <w:pPr>
              <w:jc w:val="both"/>
              <w:rPr>
                <w:rFonts w:ascii="Tahoma" w:hAnsi="Tahoma" w:cs="Tahoma"/>
              </w:rPr>
            </w:pPr>
          </w:p>
        </w:tc>
      </w:tr>
      <w:tr w:rsidR="006A6219" w:rsidRPr="000B60AC" w14:paraId="4001C77E" w14:textId="77777777" w:rsidTr="006A6219">
        <w:trPr>
          <w:trHeight w:val="1753"/>
        </w:trPr>
        <w:tc>
          <w:tcPr>
            <w:tcW w:w="5359" w:type="dxa"/>
            <w:vAlign w:val="center"/>
          </w:tcPr>
          <w:p w14:paraId="34BD10F4" w14:textId="57783318" w:rsidR="006A6219" w:rsidRDefault="006A6219" w:rsidP="00D831AD">
            <w:pPr>
              <w:jc w:val="center"/>
              <w:rPr>
                <w:rFonts w:ascii="Tahoma" w:hAnsi="Tahoma" w:cs="Tahoma"/>
                <w:b/>
              </w:rPr>
            </w:pPr>
            <w:r>
              <w:rPr>
                <w:rFonts w:ascii="Tahoma" w:hAnsi="Tahoma" w:cs="Tahoma"/>
                <w:b/>
              </w:rPr>
              <w:t>LÍNEA ESTRATEGIAS EN COMUNICACIÓN</w:t>
            </w:r>
          </w:p>
        </w:tc>
        <w:tc>
          <w:tcPr>
            <w:tcW w:w="4496" w:type="dxa"/>
          </w:tcPr>
          <w:p w14:paraId="7E690282" w14:textId="77777777" w:rsidR="006A6219" w:rsidRDefault="006A6219" w:rsidP="00653AEB">
            <w:pPr>
              <w:jc w:val="both"/>
              <w:rPr>
                <w:rFonts w:ascii="Tahoma" w:hAnsi="Tahoma" w:cs="Tahoma"/>
                <w:lang w:val="es-MX"/>
              </w:rPr>
            </w:pPr>
            <w:r>
              <w:rPr>
                <w:rFonts w:ascii="Tahoma" w:hAnsi="Tahoma" w:cs="Tahoma"/>
                <w:lang w:val="es-MX"/>
              </w:rPr>
              <w:t>Fundamentos y modelos de las estrategias en comunicación</w:t>
            </w:r>
          </w:p>
          <w:p w14:paraId="0BE21CAE" w14:textId="77777777" w:rsidR="006A6219" w:rsidRDefault="006A6219" w:rsidP="00653AEB">
            <w:pPr>
              <w:jc w:val="both"/>
              <w:rPr>
                <w:rFonts w:ascii="Tahoma" w:hAnsi="Tahoma" w:cs="Tahoma"/>
                <w:lang w:val="es-MX"/>
              </w:rPr>
            </w:pPr>
          </w:p>
          <w:p w14:paraId="0462A3EF" w14:textId="77777777" w:rsidR="006A6219" w:rsidRPr="006A6219" w:rsidRDefault="006A6219" w:rsidP="00653AEB">
            <w:pPr>
              <w:jc w:val="both"/>
              <w:rPr>
                <w:rFonts w:ascii="Tahoma" w:hAnsi="Tahoma" w:cs="Tahoma"/>
                <w:i/>
                <w:lang w:val="es-MX"/>
              </w:rPr>
            </w:pPr>
            <w:r w:rsidRPr="006A6219">
              <w:rPr>
                <w:rFonts w:ascii="Tahoma" w:hAnsi="Tahoma" w:cs="Tahoma"/>
                <w:i/>
                <w:lang w:val="es-MX"/>
              </w:rPr>
              <w:t>cambió de nombre por:</w:t>
            </w:r>
          </w:p>
          <w:p w14:paraId="0E953C1B" w14:textId="77777777" w:rsidR="006A6219" w:rsidRDefault="006A6219" w:rsidP="00653AEB">
            <w:pPr>
              <w:jc w:val="both"/>
              <w:rPr>
                <w:rFonts w:ascii="Tahoma" w:hAnsi="Tahoma" w:cs="Tahoma"/>
                <w:lang w:val="es-MX"/>
              </w:rPr>
            </w:pPr>
          </w:p>
          <w:p w14:paraId="544040C6" w14:textId="12EB7063" w:rsidR="006A6219" w:rsidRDefault="006A6219" w:rsidP="00653AEB">
            <w:pPr>
              <w:jc w:val="both"/>
              <w:rPr>
                <w:rFonts w:ascii="Tahoma" w:hAnsi="Tahoma" w:cs="Tahoma"/>
                <w:lang w:val="es-MX"/>
              </w:rPr>
            </w:pPr>
            <w:r>
              <w:rPr>
                <w:rFonts w:ascii="Tahoma" w:hAnsi="Tahoma" w:cs="Tahoma"/>
                <w:lang w:val="es-MX"/>
              </w:rPr>
              <w:t>Fundamentos de las estrategias en comunicación</w:t>
            </w:r>
          </w:p>
        </w:tc>
      </w:tr>
      <w:tr w:rsidR="000236FF" w:rsidRPr="000B60AC" w14:paraId="61C32862" w14:textId="77777777" w:rsidTr="000236FF">
        <w:trPr>
          <w:trHeight w:val="2060"/>
        </w:trPr>
        <w:tc>
          <w:tcPr>
            <w:tcW w:w="5359" w:type="dxa"/>
            <w:vAlign w:val="center"/>
          </w:tcPr>
          <w:p w14:paraId="7D65B608" w14:textId="07D0A1CE" w:rsidR="000236FF" w:rsidRPr="00B374E9" w:rsidRDefault="000236FF" w:rsidP="00BC6C1A">
            <w:pPr>
              <w:jc w:val="center"/>
              <w:rPr>
                <w:rFonts w:ascii="Tahoma" w:hAnsi="Tahoma" w:cs="Tahoma"/>
                <w:b/>
              </w:rPr>
            </w:pPr>
            <w:r>
              <w:rPr>
                <w:rFonts w:ascii="Tahoma" w:hAnsi="Tahoma" w:cs="Tahoma"/>
                <w:b/>
              </w:rPr>
              <w:t>LÍNEA SISTEMAS PARA LA INTERACCIÓN</w:t>
            </w:r>
          </w:p>
        </w:tc>
        <w:tc>
          <w:tcPr>
            <w:tcW w:w="4496" w:type="dxa"/>
          </w:tcPr>
          <w:p w14:paraId="1261C8DB" w14:textId="77777777" w:rsidR="000236FF" w:rsidRDefault="000236FF" w:rsidP="00653AEB">
            <w:pPr>
              <w:jc w:val="both"/>
              <w:rPr>
                <w:rFonts w:ascii="Tahoma" w:hAnsi="Tahoma" w:cs="Tahoma"/>
                <w:lang w:val="es-MX"/>
              </w:rPr>
            </w:pPr>
            <w:r>
              <w:rPr>
                <w:rFonts w:ascii="Tahoma" w:hAnsi="Tahoma" w:cs="Tahoma"/>
                <w:lang w:val="es-MX"/>
              </w:rPr>
              <w:t>Seminario de modelado y simulación de procesos cognitivos para el Diseño y la Comunicación</w:t>
            </w:r>
          </w:p>
          <w:p w14:paraId="4C633C52" w14:textId="77777777" w:rsidR="000236FF" w:rsidRDefault="000236FF" w:rsidP="00653AEB">
            <w:pPr>
              <w:jc w:val="both"/>
              <w:rPr>
                <w:rFonts w:ascii="Tahoma" w:hAnsi="Tahoma" w:cs="Tahoma"/>
                <w:lang w:val="es-MX"/>
              </w:rPr>
            </w:pPr>
          </w:p>
          <w:p w14:paraId="6ED1A7D4" w14:textId="77777777" w:rsidR="000236FF" w:rsidRPr="006A6219" w:rsidRDefault="000236FF" w:rsidP="00D831AD">
            <w:pPr>
              <w:jc w:val="both"/>
              <w:rPr>
                <w:rFonts w:ascii="Tahoma" w:hAnsi="Tahoma" w:cs="Tahoma"/>
                <w:i/>
              </w:rPr>
            </w:pPr>
            <w:r w:rsidRPr="006A6219">
              <w:rPr>
                <w:rFonts w:ascii="Tahoma" w:hAnsi="Tahoma" w:cs="Tahoma"/>
                <w:i/>
              </w:rPr>
              <w:t>cambió de nombre por:</w:t>
            </w:r>
          </w:p>
          <w:p w14:paraId="160DE990" w14:textId="77777777" w:rsidR="000236FF" w:rsidRDefault="000236FF" w:rsidP="00653AEB">
            <w:pPr>
              <w:jc w:val="both"/>
              <w:rPr>
                <w:rFonts w:ascii="Tahoma" w:hAnsi="Tahoma" w:cs="Tahoma"/>
                <w:lang w:val="es-MX"/>
              </w:rPr>
            </w:pPr>
          </w:p>
          <w:p w14:paraId="4205560E" w14:textId="6A2D2C49" w:rsidR="000236FF" w:rsidRDefault="000236FF" w:rsidP="00653AEB">
            <w:pPr>
              <w:jc w:val="both"/>
              <w:rPr>
                <w:rFonts w:ascii="Tahoma" w:hAnsi="Tahoma" w:cs="Tahoma"/>
                <w:lang w:val="es-MX"/>
              </w:rPr>
            </w:pPr>
            <w:r>
              <w:rPr>
                <w:rFonts w:ascii="Tahoma" w:hAnsi="Tahoma" w:cs="Tahoma"/>
                <w:lang w:val="es-MX"/>
              </w:rPr>
              <w:t>Modelos cognitivos para el Diseño y la Comunicación</w:t>
            </w:r>
          </w:p>
        </w:tc>
      </w:tr>
      <w:tr w:rsidR="00544CC6" w:rsidRPr="000B60AC" w14:paraId="0FCBFBAA" w14:textId="77777777" w:rsidTr="009246D3">
        <w:trPr>
          <w:trHeight w:val="215"/>
        </w:trPr>
        <w:tc>
          <w:tcPr>
            <w:tcW w:w="9855" w:type="dxa"/>
            <w:gridSpan w:val="2"/>
          </w:tcPr>
          <w:p w14:paraId="565F767D" w14:textId="048AF349" w:rsidR="00544CC6" w:rsidRDefault="00544CC6" w:rsidP="00544CC6">
            <w:pPr>
              <w:jc w:val="center"/>
              <w:rPr>
                <w:rFonts w:ascii="Tahoma" w:hAnsi="Tahoma" w:cs="Tahoma"/>
                <w:b/>
              </w:rPr>
            </w:pPr>
            <w:r>
              <w:rPr>
                <w:rFonts w:ascii="Tahoma" w:hAnsi="Tahoma" w:cs="Tahoma"/>
                <w:b/>
              </w:rPr>
              <w:t xml:space="preserve">UEA que cambiaron de nombre para las </w:t>
            </w:r>
            <w:r w:rsidR="006A6219">
              <w:rPr>
                <w:rFonts w:ascii="Tahoma" w:hAnsi="Tahoma" w:cs="Tahoma"/>
                <w:b/>
              </w:rPr>
              <w:t xml:space="preserve">tres </w:t>
            </w:r>
            <w:r>
              <w:rPr>
                <w:rFonts w:ascii="Tahoma" w:hAnsi="Tahoma" w:cs="Tahoma"/>
                <w:b/>
              </w:rPr>
              <w:t>líneas</w:t>
            </w:r>
            <w:r w:rsidR="006A6219">
              <w:rPr>
                <w:rFonts w:ascii="Tahoma" w:hAnsi="Tahoma" w:cs="Tahoma"/>
                <w:b/>
              </w:rPr>
              <w:t xml:space="preserve"> de desarrollo</w:t>
            </w:r>
          </w:p>
          <w:p w14:paraId="27517918" w14:textId="074258B2" w:rsidR="00544CC6" w:rsidRDefault="00544CC6" w:rsidP="00544CC6">
            <w:pPr>
              <w:jc w:val="center"/>
              <w:rPr>
                <w:rFonts w:ascii="Tahoma" w:hAnsi="Tahoma" w:cs="Tahoma"/>
                <w:b/>
              </w:rPr>
            </w:pPr>
            <w:r>
              <w:rPr>
                <w:rFonts w:ascii="Tahoma" w:hAnsi="Tahoma" w:cs="Tahoma"/>
                <w:b/>
              </w:rPr>
              <w:t>– cambios señalados en color amarillo</w:t>
            </w:r>
            <w:r w:rsidR="0065596F">
              <w:rPr>
                <w:rFonts w:ascii="Tahoma" w:hAnsi="Tahoma" w:cs="Tahoma"/>
                <w:b/>
              </w:rPr>
              <w:t xml:space="preserve"> y verde</w:t>
            </w:r>
          </w:p>
          <w:p w14:paraId="11BCB72D" w14:textId="77777777" w:rsidR="00544CC6" w:rsidRDefault="00544CC6" w:rsidP="00653AEB">
            <w:pPr>
              <w:jc w:val="both"/>
              <w:rPr>
                <w:rFonts w:ascii="Tahoma" w:hAnsi="Tahoma" w:cs="Tahoma"/>
              </w:rPr>
            </w:pPr>
          </w:p>
        </w:tc>
      </w:tr>
      <w:tr w:rsidR="00663223" w:rsidRPr="000B60AC" w14:paraId="36ED4318" w14:textId="77777777" w:rsidTr="000236FF">
        <w:trPr>
          <w:trHeight w:val="215"/>
        </w:trPr>
        <w:tc>
          <w:tcPr>
            <w:tcW w:w="5359" w:type="dxa"/>
            <w:vAlign w:val="center"/>
          </w:tcPr>
          <w:p w14:paraId="4A83B6EE" w14:textId="27BF7B24" w:rsidR="00663223" w:rsidRPr="00B374E9" w:rsidRDefault="00663223" w:rsidP="000236FF">
            <w:pPr>
              <w:jc w:val="center"/>
              <w:rPr>
                <w:rFonts w:ascii="Tahoma" w:hAnsi="Tahoma" w:cs="Tahoma"/>
                <w:b/>
              </w:rPr>
            </w:pPr>
            <w:r>
              <w:rPr>
                <w:rFonts w:ascii="Tahoma" w:hAnsi="Tahoma" w:cs="Tahoma"/>
                <w:b/>
              </w:rPr>
              <w:t>Proyecto terminal I</w:t>
            </w:r>
          </w:p>
        </w:tc>
        <w:tc>
          <w:tcPr>
            <w:tcW w:w="4496" w:type="dxa"/>
          </w:tcPr>
          <w:p w14:paraId="282347A9" w14:textId="77777777" w:rsidR="00663223" w:rsidRPr="006A6219" w:rsidRDefault="00663223" w:rsidP="00653AEB">
            <w:pPr>
              <w:jc w:val="both"/>
              <w:rPr>
                <w:rFonts w:ascii="Tahoma" w:hAnsi="Tahoma" w:cs="Tahoma"/>
                <w:i/>
              </w:rPr>
            </w:pPr>
            <w:r w:rsidRPr="006A6219">
              <w:rPr>
                <w:rFonts w:ascii="Tahoma" w:hAnsi="Tahoma" w:cs="Tahoma"/>
                <w:i/>
              </w:rPr>
              <w:t>Cambió nombre por:</w:t>
            </w:r>
          </w:p>
          <w:p w14:paraId="7448615F" w14:textId="77777777" w:rsidR="000236FF" w:rsidRDefault="000236FF" w:rsidP="00653AEB">
            <w:pPr>
              <w:jc w:val="both"/>
              <w:rPr>
                <w:rFonts w:ascii="Tahoma" w:hAnsi="Tahoma" w:cs="Tahoma"/>
              </w:rPr>
            </w:pPr>
          </w:p>
          <w:p w14:paraId="3A0D9A82" w14:textId="0C8AFFF7" w:rsidR="00663223" w:rsidRDefault="00663223" w:rsidP="00653AEB">
            <w:pPr>
              <w:jc w:val="both"/>
              <w:rPr>
                <w:rFonts w:ascii="Tahoma" w:hAnsi="Tahoma" w:cs="Tahoma"/>
              </w:rPr>
            </w:pPr>
            <w:r>
              <w:rPr>
                <w:rFonts w:ascii="Tahoma" w:hAnsi="Tahoma" w:cs="Tahoma"/>
              </w:rPr>
              <w:t>Proyecto terminal de investigación interdisciplinaria I</w:t>
            </w:r>
          </w:p>
        </w:tc>
      </w:tr>
      <w:tr w:rsidR="00663223" w:rsidRPr="000B60AC" w14:paraId="668767DD" w14:textId="77777777" w:rsidTr="000236FF">
        <w:trPr>
          <w:trHeight w:val="774"/>
        </w:trPr>
        <w:tc>
          <w:tcPr>
            <w:tcW w:w="5359" w:type="dxa"/>
            <w:vAlign w:val="center"/>
          </w:tcPr>
          <w:p w14:paraId="341ADE8E" w14:textId="3DB61252" w:rsidR="00663223" w:rsidRDefault="00663223" w:rsidP="000236FF">
            <w:pPr>
              <w:jc w:val="center"/>
              <w:rPr>
                <w:rFonts w:ascii="Tahoma" w:hAnsi="Tahoma" w:cs="Tahoma"/>
                <w:b/>
              </w:rPr>
            </w:pPr>
            <w:r>
              <w:rPr>
                <w:rFonts w:ascii="Tahoma" w:hAnsi="Tahoma" w:cs="Tahoma"/>
                <w:b/>
              </w:rPr>
              <w:t>Proyecto terminal II</w:t>
            </w:r>
          </w:p>
        </w:tc>
        <w:tc>
          <w:tcPr>
            <w:tcW w:w="4496" w:type="dxa"/>
          </w:tcPr>
          <w:p w14:paraId="53A6F810" w14:textId="77777777" w:rsidR="00707C81" w:rsidRPr="006A6219" w:rsidRDefault="00707C81" w:rsidP="00707C81">
            <w:pPr>
              <w:jc w:val="both"/>
              <w:rPr>
                <w:rFonts w:ascii="Tahoma" w:hAnsi="Tahoma" w:cs="Tahoma"/>
                <w:i/>
              </w:rPr>
            </w:pPr>
            <w:r w:rsidRPr="006A6219">
              <w:rPr>
                <w:rFonts w:ascii="Tahoma" w:hAnsi="Tahoma" w:cs="Tahoma"/>
                <w:i/>
              </w:rPr>
              <w:t>Cambió nombre por:</w:t>
            </w:r>
          </w:p>
          <w:p w14:paraId="340986D4" w14:textId="77777777" w:rsidR="000236FF" w:rsidRDefault="000236FF" w:rsidP="00707C81">
            <w:pPr>
              <w:jc w:val="both"/>
              <w:rPr>
                <w:rFonts w:ascii="Tahoma" w:hAnsi="Tahoma" w:cs="Tahoma"/>
              </w:rPr>
            </w:pPr>
          </w:p>
          <w:p w14:paraId="05D8BAEA" w14:textId="2D239FE3" w:rsidR="00663223" w:rsidRDefault="00707C81" w:rsidP="00707C81">
            <w:pPr>
              <w:jc w:val="both"/>
              <w:rPr>
                <w:rFonts w:ascii="Tahoma" w:hAnsi="Tahoma" w:cs="Tahoma"/>
              </w:rPr>
            </w:pPr>
            <w:r>
              <w:rPr>
                <w:rFonts w:ascii="Tahoma" w:hAnsi="Tahoma" w:cs="Tahoma"/>
              </w:rPr>
              <w:t>Proyecto terminal de investigación interdisciplinaria II</w:t>
            </w:r>
          </w:p>
        </w:tc>
      </w:tr>
      <w:tr w:rsidR="00663223" w:rsidRPr="000B60AC" w14:paraId="28A95FA8" w14:textId="77777777" w:rsidTr="000236FF">
        <w:trPr>
          <w:trHeight w:val="746"/>
        </w:trPr>
        <w:tc>
          <w:tcPr>
            <w:tcW w:w="5359" w:type="dxa"/>
            <w:vAlign w:val="center"/>
          </w:tcPr>
          <w:p w14:paraId="7A1C963F" w14:textId="7AB6F6AB" w:rsidR="00663223" w:rsidRDefault="00663223" w:rsidP="000236FF">
            <w:pPr>
              <w:jc w:val="center"/>
              <w:rPr>
                <w:rFonts w:ascii="Tahoma" w:hAnsi="Tahoma" w:cs="Tahoma"/>
                <w:b/>
              </w:rPr>
            </w:pPr>
            <w:r>
              <w:rPr>
                <w:rFonts w:ascii="Tahoma" w:hAnsi="Tahoma" w:cs="Tahoma"/>
                <w:b/>
              </w:rPr>
              <w:t>Proyecto terminal III</w:t>
            </w:r>
          </w:p>
        </w:tc>
        <w:tc>
          <w:tcPr>
            <w:tcW w:w="4496" w:type="dxa"/>
          </w:tcPr>
          <w:p w14:paraId="08D854E0" w14:textId="646A1758" w:rsidR="001D3543" w:rsidRPr="006A6219" w:rsidRDefault="001D3543" w:rsidP="00653AEB">
            <w:pPr>
              <w:jc w:val="both"/>
              <w:rPr>
                <w:rFonts w:ascii="Tahoma" w:hAnsi="Tahoma" w:cs="Tahoma"/>
                <w:i/>
              </w:rPr>
            </w:pPr>
            <w:r w:rsidRPr="006A6219">
              <w:rPr>
                <w:rFonts w:ascii="Tahoma" w:hAnsi="Tahoma" w:cs="Tahoma"/>
                <w:i/>
              </w:rPr>
              <w:t>Cambió nombre por:</w:t>
            </w:r>
          </w:p>
          <w:p w14:paraId="6C863912" w14:textId="77777777" w:rsidR="000236FF" w:rsidRDefault="000236FF" w:rsidP="00653AEB">
            <w:pPr>
              <w:jc w:val="both"/>
              <w:rPr>
                <w:rFonts w:ascii="Tahoma" w:hAnsi="Tahoma" w:cs="Tahoma"/>
              </w:rPr>
            </w:pPr>
          </w:p>
          <w:p w14:paraId="35BCD7A3" w14:textId="7E264878" w:rsidR="00EB290D" w:rsidRDefault="00707C81" w:rsidP="00653AEB">
            <w:pPr>
              <w:jc w:val="both"/>
              <w:rPr>
                <w:rFonts w:ascii="Tahoma" w:hAnsi="Tahoma" w:cs="Tahoma"/>
              </w:rPr>
            </w:pPr>
            <w:r>
              <w:rPr>
                <w:rFonts w:ascii="Tahoma" w:hAnsi="Tahoma" w:cs="Tahoma"/>
              </w:rPr>
              <w:t>Proyecto terminal de investigación interdisciplinaria III</w:t>
            </w:r>
          </w:p>
        </w:tc>
      </w:tr>
      <w:tr w:rsidR="006A6219" w:rsidRPr="000B60AC" w14:paraId="716069D6" w14:textId="77777777" w:rsidTr="00517A08">
        <w:trPr>
          <w:trHeight w:val="201"/>
        </w:trPr>
        <w:tc>
          <w:tcPr>
            <w:tcW w:w="9855" w:type="dxa"/>
            <w:gridSpan w:val="2"/>
          </w:tcPr>
          <w:p w14:paraId="45048F88" w14:textId="5220166F" w:rsidR="006A6219" w:rsidRDefault="006A6219" w:rsidP="006A6219">
            <w:pPr>
              <w:jc w:val="center"/>
              <w:rPr>
                <w:rFonts w:ascii="Tahoma" w:hAnsi="Tahoma" w:cs="Tahoma"/>
                <w:b/>
              </w:rPr>
            </w:pPr>
            <w:r>
              <w:rPr>
                <w:rFonts w:ascii="Tahoma" w:hAnsi="Tahoma" w:cs="Tahoma"/>
                <w:b/>
              </w:rPr>
              <w:t>UEA nuevas</w:t>
            </w:r>
            <w:r w:rsidR="000236FF">
              <w:rPr>
                <w:rFonts w:ascii="Tahoma" w:hAnsi="Tahoma" w:cs="Tahoma"/>
                <w:b/>
              </w:rPr>
              <w:t xml:space="preserve"> para cada línea</w:t>
            </w:r>
          </w:p>
          <w:p w14:paraId="0542DE8D" w14:textId="77777777" w:rsidR="006A6219" w:rsidRPr="006A6219" w:rsidRDefault="006A6219" w:rsidP="000236FF">
            <w:pPr>
              <w:rPr>
                <w:rFonts w:ascii="Tahoma" w:hAnsi="Tahoma" w:cs="Tahoma"/>
                <w:i/>
              </w:rPr>
            </w:pPr>
          </w:p>
        </w:tc>
      </w:tr>
      <w:tr w:rsidR="006A6219" w:rsidRPr="000B60AC" w14:paraId="67DE82F9" w14:textId="77777777" w:rsidTr="006A6219">
        <w:trPr>
          <w:trHeight w:val="201"/>
        </w:trPr>
        <w:tc>
          <w:tcPr>
            <w:tcW w:w="5359" w:type="dxa"/>
            <w:vMerge w:val="restart"/>
            <w:vAlign w:val="center"/>
          </w:tcPr>
          <w:p w14:paraId="0C64DB59" w14:textId="5BBBC40A" w:rsidR="006A6219" w:rsidRDefault="006A6219" w:rsidP="006A6219">
            <w:pPr>
              <w:jc w:val="center"/>
              <w:rPr>
                <w:rFonts w:ascii="Tahoma" w:hAnsi="Tahoma" w:cs="Tahoma"/>
                <w:b/>
              </w:rPr>
            </w:pPr>
            <w:r>
              <w:rPr>
                <w:rFonts w:ascii="Tahoma" w:hAnsi="Tahoma" w:cs="Tahoma"/>
                <w:b/>
              </w:rPr>
              <w:t>LÍNEA ESTRATEGIAS EN COMUNICACIÓN</w:t>
            </w:r>
          </w:p>
        </w:tc>
        <w:tc>
          <w:tcPr>
            <w:tcW w:w="4496" w:type="dxa"/>
          </w:tcPr>
          <w:p w14:paraId="143F9FB4" w14:textId="3846AD22" w:rsidR="006A6219" w:rsidRPr="006A6219" w:rsidRDefault="006A6219" w:rsidP="00653AEB">
            <w:pPr>
              <w:jc w:val="both"/>
              <w:rPr>
                <w:rFonts w:ascii="Tahoma" w:hAnsi="Tahoma" w:cs="Tahoma"/>
                <w:i/>
              </w:rPr>
            </w:pPr>
            <w:r>
              <w:rPr>
                <w:rFonts w:ascii="Tahoma" w:hAnsi="Tahoma" w:cs="Tahoma"/>
                <w:lang w:val="es-MX"/>
              </w:rPr>
              <w:t>Comunicación, cultura y tecnología</w:t>
            </w:r>
          </w:p>
        </w:tc>
      </w:tr>
      <w:tr w:rsidR="006A6219" w:rsidRPr="000B60AC" w14:paraId="106CAF93" w14:textId="77777777" w:rsidTr="006A6219">
        <w:trPr>
          <w:trHeight w:val="201"/>
        </w:trPr>
        <w:tc>
          <w:tcPr>
            <w:tcW w:w="5359" w:type="dxa"/>
            <w:vMerge/>
          </w:tcPr>
          <w:p w14:paraId="59772ED0" w14:textId="77777777" w:rsidR="006A6219" w:rsidRDefault="006A6219" w:rsidP="004F1DAB">
            <w:pPr>
              <w:jc w:val="center"/>
              <w:rPr>
                <w:rFonts w:ascii="Tahoma" w:hAnsi="Tahoma" w:cs="Tahoma"/>
                <w:b/>
              </w:rPr>
            </w:pPr>
          </w:p>
        </w:tc>
        <w:tc>
          <w:tcPr>
            <w:tcW w:w="4496" w:type="dxa"/>
          </w:tcPr>
          <w:p w14:paraId="4C4BBBB3" w14:textId="6D88F5DC" w:rsidR="006A6219" w:rsidRPr="006A6219" w:rsidRDefault="006A6219" w:rsidP="00653AEB">
            <w:pPr>
              <w:jc w:val="both"/>
              <w:rPr>
                <w:rFonts w:ascii="Tahoma" w:hAnsi="Tahoma" w:cs="Tahoma"/>
                <w:i/>
              </w:rPr>
            </w:pPr>
            <w:r>
              <w:rPr>
                <w:rFonts w:ascii="Tahoma" w:hAnsi="Tahoma" w:cs="Tahoma"/>
                <w:lang w:val="es-MX"/>
              </w:rPr>
              <w:t>Comunicación, desarrollo y sociedad</w:t>
            </w:r>
          </w:p>
        </w:tc>
      </w:tr>
      <w:tr w:rsidR="006A6219" w:rsidRPr="000B60AC" w14:paraId="045205ED" w14:textId="77777777" w:rsidTr="006A6219">
        <w:trPr>
          <w:trHeight w:val="550"/>
        </w:trPr>
        <w:tc>
          <w:tcPr>
            <w:tcW w:w="5359" w:type="dxa"/>
            <w:vMerge/>
          </w:tcPr>
          <w:p w14:paraId="45721C43" w14:textId="77777777" w:rsidR="006A6219" w:rsidRDefault="006A6219" w:rsidP="004F1DAB">
            <w:pPr>
              <w:jc w:val="center"/>
              <w:rPr>
                <w:rFonts w:ascii="Tahoma" w:hAnsi="Tahoma" w:cs="Tahoma"/>
                <w:b/>
              </w:rPr>
            </w:pPr>
          </w:p>
        </w:tc>
        <w:tc>
          <w:tcPr>
            <w:tcW w:w="4496" w:type="dxa"/>
          </w:tcPr>
          <w:p w14:paraId="45B322FC" w14:textId="5983B0A7" w:rsidR="006A6219" w:rsidRPr="006A6219" w:rsidRDefault="006A6219" w:rsidP="00653AEB">
            <w:pPr>
              <w:jc w:val="both"/>
              <w:rPr>
                <w:rFonts w:ascii="Tahoma" w:hAnsi="Tahoma" w:cs="Tahoma"/>
                <w:i/>
              </w:rPr>
            </w:pPr>
            <w:r>
              <w:rPr>
                <w:rFonts w:ascii="Tahoma" w:hAnsi="Tahoma" w:cs="Tahoma"/>
                <w:lang w:val="es-MX"/>
              </w:rPr>
              <w:t>Investigación interdisciplinaria en estrategias en comunicación</w:t>
            </w:r>
          </w:p>
        </w:tc>
      </w:tr>
      <w:tr w:rsidR="000236FF" w:rsidRPr="000B60AC" w14:paraId="49DA7721" w14:textId="77777777" w:rsidTr="006A6219">
        <w:trPr>
          <w:trHeight w:val="271"/>
        </w:trPr>
        <w:tc>
          <w:tcPr>
            <w:tcW w:w="5359" w:type="dxa"/>
            <w:vMerge w:val="restart"/>
            <w:vAlign w:val="center"/>
          </w:tcPr>
          <w:p w14:paraId="4966F8BE" w14:textId="0939FE3D" w:rsidR="000236FF" w:rsidRDefault="000236FF" w:rsidP="006A6219">
            <w:pPr>
              <w:jc w:val="center"/>
              <w:rPr>
                <w:rFonts w:ascii="Tahoma" w:hAnsi="Tahoma" w:cs="Tahoma"/>
                <w:b/>
              </w:rPr>
            </w:pPr>
            <w:r>
              <w:rPr>
                <w:rFonts w:ascii="Tahoma" w:hAnsi="Tahoma" w:cs="Tahoma"/>
                <w:b/>
              </w:rPr>
              <w:t>LÍNEA SISTEMAS PARA LA INTERACCIÓN</w:t>
            </w:r>
          </w:p>
        </w:tc>
        <w:tc>
          <w:tcPr>
            <w:tcW w:w="4496" w:type="dxa"/>
          </w:tcPr>
          <w:p w14:paraId="0E6167DE" w14:textId="1A0C7677" w:rsidR="000236FF" w:rsidRDefault="000236FF" w:rsidP="00653AEB">
            <w:pPr>
              <w:jc w:val="both"/>
              <w:rPr>
                <w:rFonts w:ascii="Tahoma" w:hAnsi="Tahoma" w:cs="Tahoma"/>
                <w:lang w:val="es-MX"/>
              </w:rPr>
            </w:pPr>
            <w:r>
              <w:rPr>
                <w:rFonts w:ascii="Tahoma" w:hAnsi="Tahoma" w:cs="Tahoma"/>
                <w:lang w:val="es-MX"/>
              </w:rPr>
              <w:t>Interacción humano-computadora</w:t>
            </w:r>
          </w:p>
        </w:tc>
      </w:tr>
      <w:tr w:rsidR="000236FF" w:rsidRPr="000B60AC" w14:paraId="08D9D15E" w14:textId="77777777" w:rsidTr="006A6219">
        <w:trPr>
          <w:trHeight w:val="242"/>
        </w:trPr>
        <w:tc>
          <w:tcPr>
            <w:tcW w:w="5359" w:type="dxa"/>
            <w:vMerge/>
          </w:tcPr>
          <w:p w14:paraId="5D1911C4" w14:textId="77777777" w:rsidR="000236FF" w:rsidRDefault="000236FF" w:rsidP="004F1DAB">
            <w:pPr>
              <w:jc w:val="center"/>
              <w:rPr>
                <w:rFonts w:ascii="Tahoma" w:hAnsi="Tahoma" w:cs="Tahoma"/>
                <w:b/>
              </w:rPr>
            </w:pPr>
          </w:p>
        </w:tc>
        <w:tc>
          <w:tcPr>
            <w:tcW w:w="4496" w:type="dxa"/>
          </w:tcPr>
          <w:p w14:paraId="25CB71CF" w14:textId="6B2969A0" w:rsidR="000236FF" w:rsidRDefault="000236FF" w:rsidP="00653AEB">
            <w:pPr>
              <w:jc w:val="both"/>
              <w:rPr>
                <w:rFonts w:ascii="Tahoma" w:hAnsi="Tahoma" w:cs="Tahoma"/>
                <w:lang w:val="es-MX"/>
              </w:rPr>
            </w:pPr>
            <w:r>
              <w:rPr>
                <w:rFonts w:ascii="Tahoma" w:hAnsi="Tahoma" w:cs="Tahoma"/>
                <w:lang w:val="es-MX"/>
              </w:rPr>
              <w:t>Taller de sistemas interactivos</w:t>
            </w:r>
          </w:p>
        </w:tc>
      </w:tr>
      <w:tr w:rsidR="000236FF" w:rsidRPr="000B60AC" w14:paraId="30F51F9D" w14:textId="77777777" w:rsidTr="000236FF">
        <w:trPr>
          <w:trHeight w:val="215"/>
        </w:trPr>
        <w:tc>
          <w:tcPr>
            <w:tcW w:w="5359" w:type="dxa"/>
            <w:vMerge/>
          </w:tcPr>
          <w:p w14:paraId="2741BB59" w14:textId="77777777" w:rsidR="000236FF" w:rsidRDefault="000236FF" w:rsidP="004F1DAB">
            <w:pPr>
              <w:jc w:val="center"/>
              <w:rPr>
                <w:rFonts w:ascii="Tahoma" w:hAnsi="Tahoma" w:cs="Tahoma"/>
                <w:b/>
              </w:rPr>
            </w:pPr>
          </w:p>
        </w:tc>
        <w:tc>
          <w:tcPr>
            <w:tcW w:w="4496" w:type="dxa"/>
          </w:tcPr>
          <w:p w14:paraId="1FBD01A7" w14:textId="2EC61A62" w:rsidR="000236FF" w:rsidRDefault="000236FF" w:rsidP="00653AEB">
            <w:pPr>
              <w:jc w:val="both"/>
              <w:rPr>
                <w:rFonts w:ascii="Tahoma" w:hAnsi="Tahoma" w:cs="Tahoma"/>
                <w:lang w:val="es-MX"/>
              </w:rPr>
            </w:pPr>
            <w:r>
              <w:rPr>
                <w:rFonts w:ascii="Tahoma" w:hAnsi="Tahoma" w:cs="Tahoma"/>
                <w:lang w:val="es-MX"/>
              </w:rPr>
              <w:t>Desarrollo de proyectos web</w:t>
            </w:r>
          </w:p>
        </w:tc>
      </w:tr>
      <w:tr w:rsidR="000236FF" w:rsidRPr="000B60AC" w14:paraId="51E1ABCC" w14:textId="77777777" w:rsidTr="000236FF">
        <w:trPr>
          <w:trHeight w:val="243"/>
        </w:trPr>
        <w:tc>
          <w:tcPr>
            <w:tcW w:w="5359" w:type="dxa"/>
            <w:vMerge/>
          </w:tcPr>
          <w:p w14:paraId="0B81C58E" w14:textId="77777777" w:rsidR="000236FF" w:rsidRDefault="000236FF" w:rsidP="004F1DAB">
            <w:pPr>
              <w:jc w:val="center"/>
              <w:rPr>
                <w:rFonts w:ascii="Tahoma" w:hAnsi="Tahoma" w:cs="Tahoma"/>
                <w:b/>
              </w:rPr>
            </w:pPr>
          </w:p>
        </w:tc>
        <w:tc>
          <w:tcPr>
            <w:tcW w:w="4496" w:type="dxa"/>
          </w:tcPr>
          <w:p w14:paraId="0C847DFB" w14:textId="04500FD2" w:rsidR="000236FF" w:rsidRDefault="000236FF" w:rsidP="00653AEB">
            <w:pPr>
              <w:jc w:val="both"/>
              <w:rPr>
                <w:rFonts w:ascii="Tahoma" w:hAnsi="Tahoma" w:cs="Tahoma"/>
                <w:lang w:val="es-MX"/>
              </w:rPr>
            </w:pPr>
            <w:r>
              <w:rPr>
                <w:rFonts w:ascii="Tahoma" w:hAnsi="Tahoma" w:cs="Tahoma"/>
                <w:lang w:val="es-MX"/>
              </w:rPr>
              <w:t>Análisis de redes sociales</w:t>
            </w:r>
          </w:p>
        </w:tc>
      </w:tr>
      <w:tr w:rsidR="000236FF" w:rsidRPr="000B60AC" w14:paraId="58C6EE63" w14:textId="77777777" w:rsidTr="000236FF">
        <w:trPr>
          <w:trHeight w:val="243"/>
        </w:trPr>
        <w:tc>
          <w:tcPr>
            <w:tcW w:w="5359" w:type="dxa"/>
            <w:vMerge/>
          </w:tcPr>
          <w:p w14:paraId="598891FE" w14:textId="77777777" w:rsidR="000236FF" w:rsidRDefault="000236FF" w:rsidP="004F1DAB">
            <w:pPr>
              <w:jc w:val="center"/>
              <w:rPr>
                <w:rFonts w:ascii="Tahoma" w:hAnsi="Tahoma" w:cs="Tahoma"/>
                <w:b/>
              </w:rPr>
            </w:pPr>
          </w:p>
        </w:tc>
        <w:tc>
          <w:tcPr>
            <w:tcW w:w="4496" w:type="dxa"/>
          </w:tcPr>
          <w:p w14:paraId="675591CA" w14:textId="48116609" w:rsidR="000236FF" w:rsidRDefault="000236FF" w:rsidP="00653AEB">
            <w:pPr>
              <w:jc w:val="both"/>
              <w:rPr>
                <w:rFonts w:ascii="Tahoma" w:hAnsi="Tahoma" w:cs="Tahoma"/>
                <w:lang w:val="es-MX"/>
              </w:rPr>
            </w:pPr>
            <w:r>
              <w:rPr>
                <w:rFonts w:ascii="Tahoma" w:hAnsi="Tahoma" w:cs="Tahoma"/>
              </w:rPr>
              <w:t>Multimedia interactiva</w:t>
            </w:r>
          </w:p>
        </w:tc>
      </w:tr>
      <w:tr w:rsidR="0068338E" w:rsidRPr="000B60AC" w14:paraId="2E1E090F" w14:textId="77777777" w:rsidTr="00A86159">
        <w:trPr>
          <w:trHeight w:val="201"/>
        </w:trPr>
        <w:tc>
          <w:tcPr>
            <w:tcW w:w="9855" w:type="dxa"/>
            <w:gridSpan w:val="2"/>
          </w:tcPr>
          <w:p w14:paraId="5B6B1BAD" w14:textId="77777777" w:rsidR="00CD1B43" w:rsidRDefault="00CD1B43" w:rsidP="000236FF">
            <w:pPr>
              <w:rPr>
                <w:rFonts w:ascii="Tahoma" w:hAnsi="Tahoma" w:cs="Tahoma"/>
                <w:b/>
              </w:rPr>
            </w:pPr>
          </w:p>
          <w:p w14:paraId="2E9B377D" w14:textId="77777777" w:rsidR="0068338E" w:rsidRDefault="0068338E" w:rsidP="0068338E">
            <w:pPr>
              <w:jc w:val="center"/>
              <w:rPr>
                <w:rFonts w:ascii="Tahoma" w:hAnsi="Tahoma" w:cs="Tahoma"/>
                <w:b/>
              </w:rPr>
            </w:pPr>
            <w:r>
              <w:rPr>
                <w:rFonts w:ascii="Tahoma" w:hAnsi="Tahoma" w:cs="Tahoma"/>
                <w:b/>
              </w:rPr>
              <w:t>UEA nuevas para las tres líneas de desarrollo</w:t>
            </w:r>
          </w:p>
          <w:p w14:paraId="403AE2DD" w14:textId="002062D8" w:rsidR="00CD1B43" w:rsidRDefault="00CD1B43" w:rsidP="00CD1B43">
            <w:pPr>
              <w:rPr>
                <w:rFonts w:ascii="Tahoma" w:hAnsi="Tahoma" w:cs="Tahoma"/>
              </w:rPr>
            </w:pPr>
          </w:p>
        </w:tc>
      </w:tr>
      <w:tr w:rsidR="0068338E" w:rsidRPr="000B60AC" w14:paraId="77768D02" w14:textId="77777777" w:rsidTr="00CD1B43">
        <w:trPr>
          <w:trHeight w:val="173"/>
        </w:trPr>
        <w:tc>
          <w:tcPr>
            <w:tcW w:w="9855" w:type="dxa"/>
            <w:gridSpan w:val="2"/>
          </w:tcPr>
          <w:p w14:paraId="7460D312" w14:textId="77777777" w:rsidR="0068338E" w:rsidRDefault="00CD1B43" w:rsidP="00CD1B43">
            <w:pPr>
              <w:jc w:val="center"/>
              <w:rPr>
                <w:rFonts w:ascii="Tahoma" w:hAnsi="Tahoma" w:cs="Tahoma"/>
              </w:rPr>
            </w:pPr>
            <w:r w:rsidRPr="00CD1B43">
              <w:rPr>
                <w:rFonts w:ascii="Tahoma" w:hAnsi="Tahoma" w:cs="Tahoma"/>
              </w:rPr>
              <w:t>Laboratorio Experimental de Diseño, Información y Comunicación I</w:t>
            </w:r>
          </w:p>
          <w:p w14:paraId="0AEA0426" w14:textId="77777777" w:rsidR="00CD1B43" w:rsidRPr="00CD1B43" w:rsidRDefault="00CD1B43" w:rsidP="00CD1B43">
            <w:pPr>
              <w:jc w:val="center"/>
              <w:rPr>
                <w:rFonts w:ascii="Tahoma" w:hAnsi="Tahoma" w:cs="Tahoma"/>
              </w:rPr>
            </w:pPr>
            <w:r w:rsidRPr="00CD1B43">
              <w:rPr>
                <w:rFonts w:ascii="Tahoma" w:hAnsi="Tahoma" w:cs="Tahoma"/>
              </w:rPr>
              <w:t>Laboratorio Experimental de Diseño, Información y Comunicación II</w:t>
            </w:r>
          </w:p>
          <w:p w14:paraId="55FBB0F6" w14:textId="77777777" w:rsidR="00CD1B43" w:rsidRDefault="00CD1B43" w:rsidP="00CD1B43">
            <w:pPr>
              <w:jc w:val="center"/>
              <w:rPr>
                <w:rFonts w:ascii="Tahoma" w:hAnsi="Tahoma" w:cs="Tahoma"/>
              </w:rPr>
            </w:pPr>
            <w:r w:rsidRPr="00CD1B43">
              <w:rPr>
                <w:rFonts w:ascii="Tahoma" w:hAnsi="Tahoma" w:cs="Tahoma"/>
              </w:rPr>
              <w:t>Laboratorio de Diseño de Proyectos Interdisciplinarios</w:t>
            </w:r>
          </w:p>
          <w:p w14:paraId="33C0A782" w14:textId="77777777" w:rsidR="0065596F" w:rsidRDefault="0065596F" w:rsidP="00CD1B43">
            <w:pPr>
              <w:jc w:val="center"/>
              <w:rPr>
                <w:rFonts w:ascii="Tahoma" w:hAnsi="Tahoma" w:cs="Tahoma"/>
              </w:rPr>
            </w:pPr>
          </w:p>
          <w:p w14:paraId="1F96CE56" w14:textId="4EADE5CB" w:rsidR="0065596F" w:rsidRDefault="0065596F" w:rsidP="00CD1B43">
            <w:pPr>
              <w:jc w:val="center"/>
              <w:rPr>
                <w:rFonts w:ascii="Tahoma" w:hAnsi="Tahoma" w:cs="Tahoma"/>
              </w:rPr>
            </w:pPr>
          </w:p>
        </w:tc>
      </w:tr>
      <w:tr w:rsidR="0065596F" w:rsidRPr="000B60AC" w14:paraId="2DEB91B2" w14:textId="77777777" w:rsidTr="00CD1B43">
        <w:trPr>
          <w:trHeight w:val="173"/>
        </w:trPr>
        <w:tc>
          <w:tcPr>
            <w:tcW w:w="9855" w:type="dxa"/>
            <w:gridSpan w:val="2"/>
          </w:tcPr>
          <w:p w14:paraId="74B81B49" w14:textId="77777777" w:rsidR="0065596F" w:rsidRDefault="0065596F" w:rsidP="00CD1B43">
            <w:pPr>
              <w:jc w:val="center"/>
              <w:rPr>
                <w:rFonts w:ascii="Tahoma" w:hAnsi="Tahoma" w:cs="Tahoma"/>
                <w:b/>
              </w:rPr>
            </w:pPr>
            <w:r w:rsidRPr="0065596F">
              <w:rPr>
                <w:rFonts w:ascii="Tahoma" w:hAnsi="Tahoma" w:cs="Tahoma"/>
                <w:b/>
              </w:rPr>
              <w:t>UEA que no cambiaron del plan anterior</w:t>
            </w:r>
          </w:p>
          <w:p w14:paraId="2492C711" w14:textId="7BCD77CD" w:rsidR="0065596F" w:rsidRPr="00CD1B43" w:rsidRDefault="0065596F" w:rsidP="00CD1B43">
            <w:pPr>
              <w:jc w:val="center"/>
              <w:rPr>
                <w:rFonts w:ascii="Tahoma" w:hAnsi="Tahoma" w:cs="Tahoma"/>
              </w:rPr>
            </w:pPr>
          </w:p>
        </w:tc>
      </w:tr>
      <w:tr w:rsidR="0065596F" w:rsidRPr="000B60AC" w14:paraId="3369A4DB" w14:textId="77777777" w:rsidTr="00CD1B43">
        <w:trPr>
          <w:trHeight w:val="173"/>
        </w:trPr>
        <w:tc>
          <w:tcPr>
            <w:tcW w:w="9855" w:type="dxa"/>
            <w:gridSpan w:val="2"/>
          </w:tcPr>
          <w:p w14:paraId="48B4C26A" w14:textId="357780BC" w:rsidR="0065596F" w:rsidRDefault="0065596F" w:rsidP="00CD1B43">
            <w:pPr>
              <w:jc w:val="center"/>
              <w:rPr>
                <w:rFonts w:ascii="Tahoma" w:hAnsi="Tahoma" w:cs="Tahoma"/>
              </w:rPr>
            </w:pPr>
            <w:r>
              <w:rPr>
                <w:rFonts w:ascii="Tahoma" w:hAnsi="Tahoma" w:cs="Tahoma"/>
              </w:rPr>
              <w:t>Temas Selectos I</w:t>
            </w:r>
          </w:p>
          <w:p w14:paraId="009E5A3D" w14:textId="77777777" w:rsidR="0065596F" w:rsidRDefault="0065596F" w:rsidP="00CD1B43">
            <w:pPr>
              <w:jc w:val="center"/>
              <w:rPr>
                <w:rFonts w:ascii="Tahoma" w:hAnsi="Tahoma" w:cs="Tahoma"/>
              </w:rPr>
            </w:pPr>
            <w:r>
              <w:rPr>
                <w:rFonts w:ascii="Tahoma" w:hAnsi="Tahoma" w:cs="Tahoma"/>
              </w:rPr>
              <w:t>Temas Selectos II</w:t>
            </w:r>
          </w:p>
          <w:p w14:paraId="580E3E43" w14:textId="77777777" w:rsidR="0065596F" w:rsidRDefault="0065596F" w:rsidP="00CD1B43">
            <w:pPr>
              <w:jc w:val="center"/>
              <w:rPr>
                <w:rFonts w:ascii="Tahoma" w:hAnsi="Tahoma" w:cs="Tahoma"/>
              </w:rPr>
            </w:pPr>
            <w:r>
              <w:rPr>
                <w:rFonts w:ascii="Tahoma" w:hAnsi="Tahoma" w:cs="Tahoma"/>
              </w:rPr>
              <w:t>Seminario de Investigación I</w:t>
            </w:r>
          </w:p>
          <w:p w14:paraId="1452468F" w14:textId="391A8B88" w:rsidR="0065596F" w:rsidRDefault="0065596F" w:rsidP="00CD1B43">
            <w:pPr>
              <w:jc w:val="center"/>
              <w:rPr>
                <w:rFonts w:ascii="Tahoma" w:hAnsi="Tahoma" w:cs="Tahoma"/>
              </w:rPr>
            </w:pPr>
            <w:r>
              <w:rPr>
                <w:rFonts w:ascii="Tahoma" w:hAnsi="Tahoma" w:cs="Tahoma"/>
              </w:rPr>
              <w:t>Seminario de Investigación II</w:t>
            </w:r>
          </w:p>
        </w:tc>
      </w:tr>
    </w:tbl>
    <w:p w14:paraId="71651408" w14:textId="481FF1C5" w:rsidR="003E779F" w:rsidRPr="000B60AC" w:rsidRDefault="003E779F" w:rsidP="006378A5">
      <w:pPr>
        <w:rPr>
          <w:rFonts w:ascii="Tahoma" w:eastAsia="Calibri" w:hAnsi="Tahoma" w:cs="Tahoma"/>
          <w:b/>
        </w:rPr>
      </w:pPr>
      <w:bookmarkStart w:id="0" w:name="_GoBack"/>
      <w:bookmarkEnd w:id="0"/>
    </w:p>
    <w:sectPr w:rsidR="003E779F" w:rsidRPr="000B60AC" w:rsidSect="006378A5">
      <w:headerReference w:type="default" r:id="rId8"/>
      <w:footerReference w:type="default" r:id="rId9"/>
      <w:type w:val="continuous"/>
      <w:pgSz w:w="12240" w:h="15840"/>
      <w:pgMar w:top="1019" w:right="1183" w:bottom="1411" w:left="1418" w:header="567"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7178C" w14:textId="77777777" w:rsidR="005D7BC6" w:rsidRDefault="005D7BC6">
      <w:r>
        <w:separator/>
      </w:r>
    </w:p>
  </w:endnote>
  <w:endnote w:type="continuationSeparator" w:id="0">
    <w:p w14:paraId="47BA9FCA" w14:textId="77777777" w:rsidR="005D7BC6" w:rsidRDefault="005D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Narrow Bold">
    <w:altName w:val="Times New Roman"/>
    <w:charset w:val="00"/>
    <w:family w:val="auto"/>
    <w:pitch w:val="variable"/>
    <w:sig w:usb0="00000001"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4F8B3" w14:textId="77777777" w:rsidR="008204FE" w:rsidRPr="007B6F6B" w:rsidRDefault="008204FE" w:rsidP="006378A5">
    <w:pPr>
      <w:pStyle w:val="Piedepgina"/>
      <w:tabs>
        <w:tab w:val="left" w:pos="360"/>
        <w:tab w:val="left" w:pos="450"/>
        <w:tab w:val="left" w:pos="630"/>
      </w:tabs>
      <w:rPr>
        <w:rFonts w:ascii="Arial Narrow" w:hAnsi="Arial Narrow"/>
        <w:b/>
        <w:color w:val="E57C23"/>
        <w:lang w:val="es-MX"/>
      </w:rPr>
    </w:pPr>
    <w:r w:rsidRPr="007B6F6B">
      <w:rPr>
        <w:rFonts w:ascii="Arial Narrow" w:hAnsi="Arial Narrow"/>
        <w:b/>
        <w:color w:val="E57C23"/>
        <w:lang w:val="es-MX"/>
      </w:rPr>
      <w:t>Unidad Cuajimalpa</w:t>
    </w:r>
  </w:p>
  <w:p w14:paraId="2035A64C" w14:textId="77777777" w:rsidR="004446D0" w:rsidRDefault="008204FE" w:rsidP="006378A5">
    <w:pPr>
      <w:pStyle w:val="Piedepgina"/>
      <w:rPr>
        <w:rFonts w:ascii="Arial Narrow" w:hAnsi="Arial Narrow"/>
        <w:color w:val="636463"/>
        <w:sz w:val="18"/>
        <w:szCs w:val="18"/>
        <w:lang w:val="es-MX"/>
      </w:rPr>
    </w:pPr>
    <w:r w:rsidRPr="007B6F6B">
      <w:rPr>
        <w:rFonts w:ascii="Arial Narrow" w:hAnsi="Arial Narrow"/>
        <w:color w:val="636463"/>
        <w:sz w:val="18"/>
        <w:szCs w:val="18"/>
        <w:lang w:val="es-MX"/>
      </w:rPr>
      <w:t>Torre III</w:t>
    </w:r>
    <w:r>
      <w:rPr>
        <w:rFonts w:ascii="Arial Narrow" w:hAnsi="Arial Narrow"/>
        <w:color w:val="636463"/>
        <w:sz w:val="18"/>
        <w:szCs w:val="18"/>
        <w:lang w:val="es-MX"/>
      </w:rPr>
      <w:t xml:space="preserve">, </w:t>
    </w:r>
    <w:r w:rsidR="00197E63">
      <w:rPr>
        <w:rFonts w:ascii="Arial Narrow" w:hAnsi="Arial Narrow"/>
        <w:color w:val="636463"/>
        <w:sz w:val="18"/>
        <w:szCs w:val="18"/>
        <w:lang w:val="es-MX"/>
      </w:rPr>
      <w:t>5</w:t>
    </w:r>
    <w:r w:rsidRPr="007B6F6B">
      <w:rPr>
        <w:rFonts w:ascii="Arial Narrow" w:hAnsi="Arial Narrow"/>
        <w:color w:val="636463"/>
        <w:sz w:val="18"/>
        <w:szCs w:val="18"/>
        <w:lang w:val="es-MX"/>
      </w:rPr>
      <w:t>to. piso.</w:t>
    </w:r>
    <w:r>
      <w:rPr>
        <w:rFonts w:ascii="Arial Narrow" w:hAnsi="Arial Narrow"/>
        <w:color w:val="636463"/>
        <w:sz w:val="18"/>
        <w:szCs w:val="18"/>
        <w:lang w:val="es-MX"/>
      </w:rPr>
      <w:t xml:space="preserve"> </w:t>
    </w:r>
    <w:r w:rsidRPr="007B6F6B">
      <w:rPr>
        <w:rFonts w:ascii="Arial Narrow" w:hAnsi="Arial Narrow"/>
        <w:color w:val="636463"/>
        <w:sz w:val="18"/>
        <w:szCs w:val="18"/>
        <w:lang w:val="es-MX"/>
      </w:rPr>
      <w:t>Av</w:t>
    </w:r>
    <w:r>
      <w:rPr>
        <w:rFonts w:ascii="Arial Narrow" w:hAnsi="Arial Narrow"/>
        <w:color w:val="636463"/>
        <w:sz w:val="18"/>
        <w:szCs w:val="18"/>
        <w:lang w:val="es-MX"/>
      </w:rPr>
      <w:t xml:space="preserve">enida </w:t>
    </w:r>
    <w:r w:rsidR="004446D0">
      <w:rPr>
        <w:rFonts w:ascii="Arial Narrow" w:hAnsi="Arial Narrow"/>
        <w:color w:val="636463"/>
        <w:sz w:val="18"/>
        <w:szCs w:val="18"/>
        <w:lang w:val="es-MX"/>
      </w:rPr>
      <w:t xml:space="preserve">Vasco de Quiroga 4871, </w:t>
    </w:r>
    <w:r>
      <w:rPr>
        <w:rFonts w:ascii="Arial Narrow" w:hAnsi="Arial Narrow"/>
        <w:color w:val="636463"/>
        <w:sz w:val="18"/>
        <w:szCs w:val="18"/>
        <w:lang w:val="es-MX"/>
      </w:rPr>
      <w:t>Colonia Santa F</w:t>
    </w:r>
    <w:r w:rsidR="006378A5">
      <w:rPr>
        <w:rFonts w:ascii="Arial Narrow" w:hAnsi="Arial Narrow"/>
        <w:color w:val="636463"/>
        <w:sz w:val="18"/>
        <w:szCs w:val="18"/>
        <w:lang w:val="es-MX"/>
      </w:rPr>
      <w:t>e</w:t>
    </w:r>
    <w:r>
      <w:rPr>
        <w:rFonts w:ascii="Arial Narrow" w:hAnsi="Arial Narrow"/>
        <w:color w:val="636463"/>
        <w:sz w:val="18"/>
        <w:szCs w:val="18"/>
        <w:lang w:val="es-MX"/>
      </w:rPr>
      <w:t xml:space="preserve"> </w:t>
    </w:r>
    <w:r w:rsidRPr="007B6F6B">
      <w:rPr>
        <w:rFonts w:ascii="Arial Narrow" w:hAnsi="Arial Narrow"/>
        <w:color w:val="636463"/>
        <w:sz w:val="18"/>
        <w:szCs w:val="18"/>
        <w:lang w:val="es-MX"/>
      </w:rPr>
      <w:t>Cuajimalpa</w:t>
    </w:r>
  </w:p>
  <w:p w14:paraId="45397F16" w14:textId="77777777" w:rsidR="004446D0" w:rsidRDefault="008204FE" w:rsidP="006378A5">
    <w:pPr>
      <w:pStyle w:val="Piedepgina"/>
      <w:rPr>
        <w:rFonts w:ascii="Arial Narrow" w:hAnsi="Arial Narrow"/>
        <w:color w:val="636463"/>
        <w:sz w:val="18"/>
        <w:szCs w:val="18"/>
        <w:lang w:val="es-MX"/>
      </w:rPr>
    </w:pPr>
    <w:r>
      <w:rPr>
        <w:rFonts w:ascii="Arial Narrow" w:hAnsi="Arial Narrow"/>
        <w:color w:val="636463"/>
        <w:sz w:val="18"/>
        <w:szCs w:val="18"/>
        <w:lang w:val="es-MX"/>
      </w:rPr>
      <w:t>Delegación</w:t>
    </w:r>
    <w:r w:rsidRPr="007B6F6B">
      <w:rPr>
        <w:rFonts w:ascii="Arial Narrow" w:hAnsi="Arial Narrow"/>
        <w:color w:val="636463"/>
        <w:sz w:val="18"/>
        <w:szCs w:val="18"/>
        <w:lang w:val="es-MX"/>
      </w:rPr>
      <w:t xml:space="preserve"> Cuajimalpa</w:t>
    </w:r>
    <w:r>
      <w:rPr>
        <w:rFonts w:ascii="Arial Narrow" w:hAnsi="Arial Narrow"/>
        <w:color w:val="636463"/>
        <w:sz w:val="18"/>
        <w:szCs w:val="18"/>
        <w:lang w:val="es-MX"/>
      </w:rPr>
      <w:t xml:space="preserve"> de Morelos,</w:t>
    </w:r>
    <w:r w:rsidR="004446D0" w:rsidRPr="007B6F6B">
      <w:rPr>
        <w:rFonts w:ascii="Arial Narrow" w:hAnsi="Arial Narrow"/>
        <w:color w:val="636463"/>
        <w:sz w:val="18"/>
        <w:szCs w:val="18"/>
        <w:lang w:val="es-MX"/>
      </w:rPr>
      <w:t xml:space="preserve"> México, D.F</w:t>
    </w:r>
    <w:r w:rsidR="004446D0">
      <w:rPr>
        <w:rFonts w:ascii="Arial Narrow" w:hAnsi="Arial Narrow"/>
        <w:color w:val="636463"/>
        <w:sz w:val="18"/>
        <w:szCs w:val="18"/>
        <w:lang w:val="es-MX"/>
      </w:rPr>
      <w:t xml:space="preserve">, </w:t>
    </w:r>
    <w:r w:rsidR="004446D0" w:rsidRPr="007B6F6B">
      <w:rPr>
        <w:rFonts w:ascii="Arial Narrow" w:hAnsi="Arial Narrow"/>
        <w:color w:val="636463"/>
        <w:sz w:val="18"/>
        <w:szCs w:val="18"/>
        <w:lang w:val="es-MX"/>
      </w:rPr>
      <w:t>C</w:t>
    </w:r>
    <w:r w:rsidR="004446D0">
      <w:rPr>
        <w:rFonts w:ascii="Arial Narrow" w:hAnsi="Arial Narrow"/>
        <w:color w:val="636463"/>
        <w:sz w:val="18"/>
        <w:szCs w:val="18"/>
        <w:lang w:val="es-MX"/>
      </w:rPr>
      <w:t>.</w:t>
    </w:r>
    <w:r w:rsidR="004446D0" w:rsidRPr="007B6F6B">
      <w:rPr>
        <w:rFonts w:ascii="Arial Narrow" w:hAnsi="Arial Narrow"/>
        <w:color w:val="636463"/>
        <w:sz w:val="18"/>
        <w:szCs w:val="18"/>
        <w:lang w:val="es-MX"/>
      </w:rPr>
      <w:t>P</w:t>
    </w:r>
    <w:r w:rsidR="004446D0">
      <w:rPr>
        <w:rFonts w:ascii="Arial Narrow" w:hAnsi="Arial Narrow"/>
        <w:color w:val="636463"/>
        <w:sz w:val="18"/>
        <w:szCs w:val="18"/>
        <w:lang w:val="es-MX"/>
      </w:rPr>
      <w:t>.</w:t>
    </w:r>
    <w:r w:rsidR="004446D0" w:rsidRPr="007B6F6B">
      <w:rPr>
        <w:rFonts w:ascii="Arial Narrow" w:hAnsi="Arial Narrow"/>
        <w:color w:val="636463"/>
        <w:sz w:val="18"/>
        <w:szCs w:val="18"/>
        <w:lang w:val="es-MX"/>
      </w:rPr>
      <w:t xml:space="preserve"> 05348</w:t>
    </w:r>
  </w:p>
  <w:p w14:paraId="49CD41CA" w14:textId="77777777" w:rsidR="008204FE" w:rsidRPr="00E27AD6" w:rsidRDefault="006378A5" w:rsidP="006378A5">
    <w:pPr>
      <w:pStyle w:val="Piedepgina"/>
      <w:tabs>
        <w:tab w:val="left" w:pos="360"/>
        <w:tab w:val="left" w:pos="450"/>
        <w:tab w:val="left" w:pos="630"/>
      </w:tabs>
      <w:rPr>
        <w:rFonts w:ascii="Arial Narrow" w:hAnsi="Arial Narrow"/>
        <w:b/>
        <w:color w:val="636463"/>
        <w:lang w:val="es-MX"/>
      </w:rPr>
    </w:pPr>
    <w:r w:rsidRPr="006378A5">
      <w:rPr>
        <w:rFonts w:ascii="Arial Narrow Bold" w:hAnsi="Arial Narrow Bold"/>
        <w:color w:val="636463"/>
        <w:sz w:val="18"/>
        <w:szCs w:val="18"/>
        <w:lang w:val="es-MX"/>
      </w:rPr>
      <w:t>www.cua.uam.mx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0CB36" w14:textId="77777777" w:rsidR="005D7BC6" w:rsidRDefault="005D7BC6">
      <w:r>
        <w:separator/>
      </w:r>
    </w:p>
  </w:footnote>
  <w:footnote w:type="continuationSeparator" w:id="0">
    <w:p w14:paraId="17AB74B6" w14:textId="77777777" w:rsidR="005D7BC6" w:rsidRDefault="005D7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4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6"/>
    </w:tblGrid>
    <w:tr w:rsidR="00912F0C" w14:paraId="64D20CAF" w14:textId="77777777" w:rsidTr="00912F0C">
      <w:tc>
        <w:tcPr>
          <w:tcW w:w="4936" w:type="dxa"/>
        </w:tcPr>
        <w:p w14:paraId="1FE533D9" w14:textId="77777777" w:rsidR="00912F0C" w:rsidRDefault="00912F0C" w:rsidP="009935AC">
          <w:pPr>
            <w:pStyle w:val="Encabezado"/>
          </w:pPr>
          <w:r w:rsidRPr="00E41623">
            <w:rPr>
              <w:noProof/>
              <w:sz w:val="16"/>
              <w:szCs w:val="16"/>
              <w:lang w:val="es-MX" w:eastAsia="es-MX"/>
            </w:rPr>
            <w:drawing>
              <wp:inline distT="0" distB="0" distL="0" distR="0" wp14:anchorId="759F9CB3" wp14:editId="074B62E9">
                <wp:extent cx="2693035" cy="704608"/>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94800" cy="705070"/>
                        </a:xfrm>
                        <a:prstGeom prst="rect">
                          <a:avLst/>
                        </a:prstGeom>
                        <a:noFill/>
                        <a:ln>
                          <a:noFill/>
                        </a:ln>
                      </pic:spPr>
                    </pic:pic>
                  </a:graphicData>
                </a:graphic>
              </wp:inline>
            </w:drawing>
          </w:r>
        </w:p>
      </w:tc>
    </w:tr>
  </w:tbl>
  <w:p w14:paraId="693D91F4" w14:textId="77777777" w:rsidR="008204FE" w:rsidRPr="006378A5" w:rsidRDefault="008204FE" w:rsidP="006378A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2488A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86782"/>
    <w:multiLevelType w:val="hybridMultilevel"/>
    <w:tmpl w:val="4F3C10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2A2B3D"/>
    <w:multiLevelType w:val="multilevel"/>
    <w:tmpl w:val="BB0C3BB2"/>
    <w:lvl w:ilvl="0">
      <w:start w:val="2"/>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lang w:val="es-ES"/>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 w15:restartNumberingAfterBreak="0">
    <w:nsid w:val="095D540D"/>
    <w:multiLevelType w:val="hybridMultilevel"/>
    <w:tmpl w:val="0212A96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ED518D"/>
    <w:multiLevelType w:val="hybridMultilevel"/>
    <w:tmpl w:val="72664E8E"/>
    <w:lvl w:ilvl="0" w:tplc="AA809F5E">
      <w:start w:val="9"/>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1F8033B"/>
    <w:multiLevelType w:val="hybridMultilevel"/>
    <w:tmpl w:val="5D5CE9F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14856FBB"/>
    <w:multiLevelType w:val="hybridMultilevel"/>
    <w:tmpl w:val="E1C61F78"/>
    <w:lvl w:ilvl="0" w:tplc="0011040A">
      <w:start w:val="1"/>
      <w:numFmt w:val="decimal"/>
      <w:lvlText w:val="%1)"/>
      <w:lvlJc w:val="left"/>
      <w:pPr>
        <w:tabs>
          <w:tab w:val="num" w:pos="720"/>
        </w:tabs>
        <w:ind w:left="720" w:hanging="360"/>
      </w:pPr>
      <w:rPr>
        <w:rFonts w:hint="default"/>
      </w:rPr>
    </w:lvl>
    <w:lvl w:ilvl="1" w:tplc="0019040A" w:tentative="1">
      <w:start w:val="1"/>
      <w:numFmt w:val="lowerLetter"/>
      <w:lvlText w:val="%2."/>
      <w:lvlJc w:val="left"/>
      <w:pPr>
        <w:tabs>
          <w:tab w:val="num" w:pos="1440"/>
        </w:tabs>
        <w:ind w:left="1440" w:hanging="360"/>
      </w:pPr>
    </w:lvl>
    <w:lvl w:ilvl="2" w:tplc="001B040A" w:tentative="1">
      <w:start w:val="1"/>
      <w:numFmt w:val="lowerRoman"/>
      <w:lvlText w:val="%3."/>
      <w:lvlJc w:val="right"/>
      <w:pPr>
        <w:tabs>
          <w:tab w:val="num" w:pos="2160"/>
        </w:tabs>
        <w:ind w:left="2160" w:hanging="180"/>
      </w:pPr>
    </w:lvl>
    <w:lvl w:ilvl="3" w:tplc="000F040A" w:tentative="1">
      <w:start w:val="1"/>
      <w:numFmt w:val="decimal"/>
      <w:lvlText w:val="%4."/>
      <w:lvlJc w:val="left"/>
      <w:pPr>
        <w:tabs>
          <w:tab w:val="num" w:pos="2880"/>
        </w:tabs>
        <w:ind w:left="2880" w:hanging="360"/>
      </w:pPr>
    </w:lvl>
    <w:lvl w:ilvl="4" w:tplc="0019040A" w:tentative="1">
      <w:start w:val="1"/>
      <w:numFmt w:val="lowerLetter"/>
      <w:lvlText w:val="%5."/>
      <w:lvlJc w:val="left"/>
      <w:pPr>
        <w:tabs>
          <w:tab w:val="num" w:pos="3600"/>
        </w:tabs>
        <w:ind w:left="3600" w:hanging="360"/>
      </w:pPr>
    </w:lvl>
    <w:lvl w:ilvl="5" w:tplc="001B040A" w:tentative="1">
      <w:start w:val="1"/>
      <w:numFmt w:val="lowerRoman"/>
      <w:lvlText w:val="%6."/>
      <w:lvlJc w:val="right"/>
      <w:pPr>
        <w:tabs>
          <w:tab w:val="num" w:pos="4320"/>
        </w:tabs>
        <w:ind w:left="4320" w:hanging="180"/>
      </w:pPr>
    </w:lvl>
    <w:lvl w:ilvl="6" w:tplc="000F040A" w:tentative="1">
      <w:start w:val="1"/>
      <w:numFmt w:val="decimal"/>
      <w:lvlText w:val="%7."/>
      <w:lvlJc w:val="left"/>
      <w:pPr>
        <w:tabs>
          <w:tab w:val="num" w:pos="5040"/>
        </w:tabs>
        <w:ind w:left="5040" w:hanging="360"/>
      </w:pPr>
    </w:lvl>
    <w:lvl w:ilvl="7" w:tplc="0019040A" w:tentative="1">
      <w:start w:val="1"/>
      <w:numFmt w:val="lowerLetter"/>
      <w:lvlText w:val="%8."/>
      <w:lvlJc w:val="left"/>
      <w:pPr>
        <w:tabs>
          <w:tab w:val="num" w:pos="5760"/>
        </w:tabs>
        <w:ind w:left="5760" w:hanging="360"/>
      </w:pPr>
    </w:lvl>
    <w:lvl w:ilvl="8" w:tplc="001B040A" w:tentative="1">
      <w:start w:val="1"/>
      <w:numFmt w:val="lowerRoman"/>
      <w:lvlText w:val="%9."/>
      <w:lvlJc w:val="right"/>
      <w:pPr>
        <w:tabs>
          <w:tab w:val="num" w:pos="6480"/>
        </w:tabs>
        <w:ind w:left="6480" w:hanging="180"/>
      </w:pPr>
    </w:lvl>
  </w:abstractNum>
  <w:abstractNum w:abstractNumId="7" w15:restartNumberingAfterBreak="0">
    <w:nsid w:val="19EB08FE"/>
    <w:multiLevelType w:val="hybridMultilevel"/>
    <w:tmpl w:val="4942BC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AC82CF8"/>
    <w:multiLevelType w:val="hybridMultilevel"/>
    <w:tmpl w:val="A49C6CE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24562BB3"/>
    <w:multiLevelType w:val="hybridMultilevel"/>
    <w:tmpl w:val="42D8AA3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6A24329"/>
    <w:multiLevelType w:val="hybridMultilevel"/>
    <w:tmpl w:val="6F2443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5C028B"/>
    <w:multiLevelType w:val="multilevel"/>
    <w:tmpl w:val="9288E83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F45A8"/>
    <w:multiLevelType w:val="hybridMultilevel"/>
    <w:tmpl w:val="397EF2A8"/>
    <w:lvl w:ilvl="0" w:tplc="7B42256E">
      <w:start w:val="9"/>
      <w:numFmt w:val="upp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3" w15:restartNumberingAfterBreak="0">
    <w:nsid w:val="365109B3"/>
    <w:multiLevelType w:val="hybridMultilevel"/>
    <w:tmpl w:val="E51E38E2"/>
    <w:lvl w:ilvl="0" w:tplc="040A0019">
      <w:start w:val="8"/>
      <w:numFmt w:val="low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4" w15:restartNumberingAfterBreak="0">
    <w:nsid w:val="39826EF9"/>
    <w:multiLevelType w:val="hybridMultilevel"/>
    <w:tmpl w:val="68F87300"/>
    <w:lvl w:ilvl="0" w:tplc="8CA8A924">
      <w:start w:val="1"/>
      <w:numFmt w:val="lowerLetter"/>
      <w:lvlText w:val="%1)"/>
      <w:lvlJc w:val="left"/>
      <w:pPr>
        <w:ind w:left="1854" w:hanging="360"/>
      </w:pPr>
      <w:rPr>
        <w:rFonts w:hint="default"/>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5" w15:restartNumberingAfterBreak="0">
    <w:nsid w:val="42F8687A"/>
    <w:multiLevelType w:val="hybridMultilevel"/>
    <w:tmpl w:val="68C6F52E"/>
    <w:lvl w:ilvl="0" w:tplc="886E6198">
      <w:start w:val="4"/>
      <w:numFmt w:val="upperLetter"/>
      <w:lvlText w:val="%1."/>
      <w:lvlJc w:val="left"/>
      <w:pPr>
        <w:ind w:left="2135" w:hanging="360"/>
      </w:pPr>
      <w:rPr>
        <w:rFonts w:hint="default"/>
      </w:rPr>
    </w:lvl>
    <w:lvl w:ilvl="1" w:tplc="040A0019" w:tentative="1">
      <w:start w:val="1"/>
      <w:numFmt w:val="lowerLetter"/>
      <w:lvlText w:val="%2."/>
      <w:lvlJc w:val="left"/>
      <w:pPr>
        <w:ind w:left="2855" w:hanging="360"/>
      </w:pPr>
    </w:lvl>
    <w:lvl w:ilvl="2" w:tplc="040A001B" w:tentative="1">
      <w:start w:val="1"/>
      <w:numFmt w:val="lowerRoman"/>
      <w:lvlText w:val="%3."/>
      <w:lvlJc w:val="right"/>
      <w:pPr>
        <w:ind w:left="3575" w:hanging="180"/>
      </w:pPr>
    </w:lvl>
    <w:lvl w:ilvl="3" w:tplc="040A000F" w:tentative="1">
      <w:start w:val="1"/>
      <w:numFmt w:val="decimal"/>
      <w:lvlText w:val="%4."/>
      <w:lvlJc w:val="left"/>
      <w:pPr>
        <w:ind w:left="4295" w:hanging="360"/>
      </w:pPr>
    </w:lvl>
    <w:lvl w:ilvl="4" w:tplc="040A0019" w:tentative="1">
      <w:start w:val="1"/>
      <w:numFmt w:val="lowerLetter"/>
      <w:lvlText w:val="%5."/>
      <w:lvlJc w:val="left"/>
      <w:pPr>
        <w:ind w:left="5015" w:hanging="360"/>
      </w:pPr>
    </w:lvl>
    <w:lvl w:ilvl="5" w:tplc="040A001B" w:tentative="1">
      <w:start w:val="1"/>
      <w:numFmt w:val="lowerRoman"/>
      <w:lvlText w:val="%6."/>
      <w:lvlJc w:val="right"/>
      <w:pPr>
        <w:ind w:left="5735" w:hanging="180"/>
      </w:pPr>
    </w:lvl>
    <w:lvl w:ilvl="6" w:tplc="040A000F" w:tentative="1">
      <w:start w:val="1"/>
      <w:numFmt w:val="decimal"/>
      <w:lvlText w:val="%7."/>
      <w:lvlJc w:val="left"/>
      <w:pPr>
        <w:ind w:left="6455" w:hanging="360"/>
      </w:pPr>
    </w:lvl>
    <w:lvl w:ilvl="7" w:tplc="040A0019" w:tentative="1">
      <w:start w:val="1"/>
      <w:numFmt w:val="lowerLetter"/>
      <w:lvlText w:val="%8."/>
      <w:lvlJc w:val="left"/>
      <w:pPr>
        <w:ind w:left="7175" w:hanging="360"/>
      </w:pPr>
    </w:lvl>
    <w:lvl w:ilvl="8" w:tplc="040A001B" w:tentative="1">
      <w:start w:val="1"/>
      <w:numFmt w:val="lowerRoman"/>
      <w:lvlText w:val="%9."/>
      <w:lvlJc w:val="right"/>
      <w:pPr>
        <w:ind w:left="7895" w:hanging="180"/>
      </w:pPr>
    </w:lvl>
  </w:abstractNum>
  <w:abstractNum w:abstractNumId="16" w15:restartNumberingAfterBreak="0">
    <w:nsid w:val="45F50EF7"/>
    <w:multiLevelType w:val="hybridMultilevel"/>
    <w:tmpl w:val="70782B8E"/>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778"/>
        </w:tabs>
        <w:ind w:left="1778"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7" w15:restartNumberingAfterBreak="0">
    <w:nsid w:val="46351254"/>
    <w:multiLevelType w:val="hybridMultilevel"/>
    <w:tmpl w:val="96F6C360"/>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8" w15:restartNumberingAfterBreak="0">
    <w:nsid w:val="495D2A8F"/>
    <w:multiLevelType w:val="multilevel"/>
    <w:tmpl w:val="DCCAC18A"/>
    <w:lvl w:ilvl="0">
      <w:start w:val="9"/>
      <w:numFmt w:val="decimal"/>
      <w:lvlText w:val="%1"/>
      <w:lvlJc w:val="left"/>
      <w:pPr>
        <w:ind w:left="360" w:hanging="360"/>
      </w:pPr>
      <w:rPr>
        <w:rFonts w:hint="default"/>
      </w:rPr>
    </w:lvl>
    <w:lvl w:ilvl="1">
      <w:start w:val="1"/>
      <w:numFmt w:val="decimal"/>
      <w:lvlText w:val="%2."/>
      <w:lvlJc w:val="left"/>
      <w:pPr>
        <w:ind w:left="786" w:hanging="360"/>
      </w:pPr>
      <w:rPr>
        <w:rFonts w:ascii="Arial" w:eastAsia="Times New Roman" w:hAnsi="Arial" w:cs="Arial"/>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9" w15:restartNumberingAfterBreak="0">
    <w:nsid w:val="4D144B5A"/>
    <w:multiLevelType w:val="hybridMultilevel"/>
    <w:tmpl w:val="68F87300"/>
    <w:lvl w:ilvl="0" w:tplc="8CA8A924">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50A21A8B"/>
    <w:multiLevelType w:val="hybridMultilevel"/>
    <w:tmpl w:val="D6A2BAE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4F1BC8"/>
    <w:multiLevelType w:val="hybridMultilevel"/>
    <w:tmpl w:val="68F87300"/>
    <w:lvl w:ilvl="0" w:tplc="8CA8A924">
      <w:start w:val="1"/>
      <w:numFmt w:val="lowerLetter"/>
      <w:lvlText w:val="%1)"/>
      <w:lvlJc w:val="left"/>
      <w:pPr>
        <w:ind w:left="1854" w:hanging="360"/>
      </w:pPr>
      <w:rPr>
        <w:rFonts w:hint="default"/>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2" w15:restartNumberingAfterBreak="0">
    <w:nsid w:val="596306D7"/>
    <w:multiLevelType w:val="hybridMultilevel"/>
    <w:tmpl w:val="DEC495E4"/>
    <w:lvl w:ilvl="0" w:tplc="3620B602">
      <w:start w:val="8"/>
      <w:numFmt w:val="lowerLetter"/>
      <w:lvlText w:val="%1."/>
      <w:lvlJc w:val="left"/>
      <w:pPr>
        <w:ind w:left="360" w:hanging="360"/>
      </w:pPr>
      <w:rPr>
        <w:rFonts w:hint="default"/>
      </w:r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3" w15:restartNumberingAfterBreak="0">
    <w:nsid w:val="5A511D1C"/>
    <w:multiLevelType w:val="hybridMultilevel"/>
    <w:tmpl w:val="68F87300"/>
    <w:lvl w:ilvl="0" w:tplc="8CA8A924">
      <w:start w:val="1"/>
      <w:numFmt w:val="lowerLetter"/>
      <w:lvlText w:val="%1)"/>
      <w:lvlJc w:val="left"/>
      <w:pPr>
        <w:ind w:left="1854" w:hanging="360"/>
      </w:pPr>
      <w:rPr>
        <w:rFonts w:hint="default"/>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24" w15:restartNumberingAfterBreak="0">
    <w:nsid w:val="5BA50301"/>
    <w:multiLevelType w:val="hybridMultilevel"/>
    <w:tmpl w:val="5AACE9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5D2A6529"/>
    <w:multiLevelType w:val="hybridMultilevel"/>
    <w:tmpl w:val="55D644D0"/>
    <w:lvl w:ilvl="0" w:tplc="040A000F">
      <w:start w:val="10"/>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6" w15:restartNumberingAfterBreak="0">
    <w:nsid w:val="5FD70F08"/>
    <w:multiLevelType w:val="hybridMultilevel"/>
    <w:tmpl w:val="91644114"/>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7" w15:restartNumberingAfterBreak="0">
    <w:nsid w:val="644C7FE3"/>
    <w:multiLevelType w:val="hybridMultilevel"/>
    <w:tmpl w:val="6B7253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7241C89"/>
    <w:multiLevelType w:val="hybridMultilevel"/>
    <w:tmpl w:val="D61A1C66"/>
    <w:lvl w:ilvl="0" w:tplc="4C06EA9A">
      <w:start w:val="8"/>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9" w15:restartNumberingAfterBreak="0">
    <w:nsid w:val="6758654D"/>
    <w:multiLevelType w:val="hybridMultilevel"/>
    <w:tmpl w:val="EA602242"/>
    <w:lvl w:ilvl="0" w:tplc="0011040A">
      <w:start w:val="1"/>
      <w:numFmt w:val="decimal"/>
      <w:lvlText w:val="%1)"/>
      <w:lvlJc w:val="left"/>
      <w:pPr>
        <w:tabs>
          <w:tab w:val="num" w:pos="1353"/>
        </w:tabs>
        <w:ind w:left="1353" w:hanging="360"/>
      </w:pPr>
    </w:lvl>
    <w:lvl w:ilvl="1" w:tplc="0019040A" w:tentative="1">
      <w:start w:val="1"/>
      <w:numFmt w:val="lowerLetter"/>
      <w:lvlText w:val="%2."/>
      <w:lvlJc w:val="left"/>
      <w:pPr>
        <w:tabs>
          <w:tab w:val="num" w:pos="2073"/>
        </w:tabs>
        <w:ind w:left="2073" w:hanging="360"/>
      </w:pPr>
    </w:lvl>
    <w:lvl w:ilvl="2" w:tplc="001B040A" w:tentative="1">
      <w:start w:val="1"/>
      <w:numFmt w:val="lowerRoman"/>
      <w:lvlText w:val="%3."/>
      <w:lvlJc w:val="right"/>
      <w:pPr>
        <w:tabs>
          <w:tab w:val="num" w:pos="2793"/>
        </w:tabs>
        <w:ind w:left="2793" w:hanging="180"/>
      </w:pPr>
    </w:lvl>
    <w:lvl w:ilvl="3" w:tplc="000F040A" w:tentative="1">
      <w:start w:val="1"/>
      <w:numFmt w:val="decimal"/>
      <w:lvlText w:val="%4."/>
      <w:lvlJc w:val="left"/>
      <w:pPr>
        <w:tabs>
          <w:tab w:val="num" w:pos="3513"/>
        </w:tabs>
        <w:ind w:left="3513" w:hanging="360"/>
      </w:pPr>
    </w:lvl>
    <w:lvl w:ilvl="4" w:tplc="0019040A" w:tentative="1">
      <w:start w:val="1"/>
      <w:numFmt w:val="lowerLetter"/>
      <w:lvlText w:val="%5."/>
      <w:lvlJc w:val="left"/>
      <w:pPr>
        <w:tabs>
          <w:tab w:val="num" w:pos="4233"/>
        </w:tabs>
        <w:ind w:left="4233" w:hanging="360"/>
      </w:pPr>
    </w:lvl>
    <w:lvl w:ilvl="5" w:tplc="001B040A" w:tentative="1">
      <w:start w:val="1"/>
      <w:numFmt w:val="lowerRoman"/>
      <w:lvlText w:val="%6."/>
      <w:lvlJc w:val="right"/>
      <w:pPr>
        <w:tabs>
          <w:tab w:val="num" w:pos="4953"/>
        </w:tabs>
        <w:ind w:left="4953" w:hanging="180"/>
      </w:pPr>
    </w:lvl>
    <w:lvl w:ilvl="6" w:tplc="000F040A" w:tentative="1">
      <w:start w:val="1"/>
      <w:numFmt w:val="decimal"/>
      <w:lvlText w:val="%7."/>
      <w:lvlJc w:val="left"/>
      <w:pPr>
        <w:tabs>
          <w:tab w:val="num" w:pos="5673"/>
        </w:tabs>
        <w:ind w:left="5673" w:hanging="360"/>
      </w:pPr>
    </w:lvl>
    <w:lvl w:ilvl="7" w:tplc="0019040A" w:tentative="1">
      <w:start w:val="1"/>
      <w:numFmt w:val="lowerLetter"/>
      <w:lvlText w:val="%8."/>
      <w:lvlJc w:val="left"/>
      <w:pPr>
        <w:tabs>
          <w:tab w:val="num" w:pos="6393"/>
        </w:tabs>
        <w:ind w:left="6393" w:hanging="360"/>
      </w:pPr>
    </w:lvl>
    <w:lvl w:ilvl="8" w:tplc="001B040A" w:tentative="1">
      <w:start w:val="1"/>
      <w:numFmt w:val="lowerRoman"/>
      <w:lvlText w:val="%9."/>
      <w:lvlJc w:val="right"/>
      <w:pPr>
        <w:tabs>
          <w:tab w:val="num" w:pos="7113"/>
        </w:tabs>
        <w:ind w:left="7113" w:hanging="180"/>
      </w:pPr>
    </w:lvl>
  </w:abstractNum>
  <w:abstractNum w:abstractNumId="30" w15:restartNumberingAfterBreak="0">
    <w:nsid w:val="6BBF439F"/>
    <w:multiLevelType w:val="hybridMultilevel"/>
    <w:tmpl w:val="F64680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DD55C6E"/>
    <w:multiLevelType w:val="hybridMultilevel"/>
    <w:tmpl w:val="945E610C"/>
    <w:lvl w:ilvl="0" w:tplc="0C0A000D">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172697"/>
    <w:multiLevelType w:val="hybridMultilevel"/>
    <w:tmpl w:val="2BBA00C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48B58E8"/>
    <w:multiLevelType w:val="hybridMultilevel"/>
    <w:tmpl w:val="1D4C6C3A"/>
    <w:lvl w:ilvl="0" w:tplc="9ED85AE2">
      <w:start w:val="10"/>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654421"/>
    <w:multiLevelType w:val="hybridMultilevel"/>
    <w:tmpl w:val="E9FE4832"/>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35" w15:restartNumberingAfterBreak="0">
    <w:nsid w:val="79D06234"/>
    <w:multiLevelType w:val="hybridMultilevel"/>
    <w:tmpl w:val="DCDA307E"/>
    <w:lvl w:ilvl="0" w:tplc="93883E20">
      <w:start w:val="1"/>
      <w:numFmt w:val="decimal"/>
      <w:lvlText w:val="%1."/>
      <w:lvlJc w:val="left"/>
      <w:pPr>
        <w:ind w:left="1146" w:hanging="360"/>
      </w:pPr>
      <w:rPr>
        <w:rFonts w:hint="default"/>
      </w:rPr>
    </w:lvl>
    <w:lvl w:ilvl="1" w:tplc="040A0019" w:tentative="1">
      <w:start w:val="1"/>
      <w:numFmt w:val="lowerLetter"/>
      <w:lvlText w:val="%2."/>
      <w:lvlJc w:val="left"/>
      <w:pPr>
        <w:ind w:left="1866" w:hanging="360"/>
      </w:p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36" w15:restartNumberingAfterBreak="0">
    <w:nsid w:val="7B036B3B"/>
    <w:multiLevelType w:val="hybridMultilevel"/>
    <w:tmpl w:val="8F02BD78"/>
    <w:lvl w:ilvl="0" w:tplc="603C4236">
      <w:start w:val="1000"/>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691B8F"/>
    <w:multiLevelType w:val="multilevel"/>
    <w:tmpl w:val="BB0C3BB2"/>
    <w:lvl w:ilvl="0">
      <w:start w:val="2"/>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lang w:val="es-ES"/>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8" w15:restartNumberingAfterBreak="0">
    <w:nsid w:val="7C77352A"/>
    <w:multiLevelType w:val="hybridMultilevel"/>
    <w:tmpl w:val="72664E8E"/>
    <w:lvl w:ilvl="0" w:tplc="AA809F5E">
      <w:start w:val="9"/>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15:restartNumberingAfterBreak="0">
    <w:nsid w:val="7D2B3297"/>
    <w:multiLevelType w:val="hybridMultilevel"/>
    <w:tmpl w:val="44002122"/>
    <w:lvl w:ilvl="0" w:tplc="040A0017">
      <w:start w:val="1"/>
      <w:numFmt w:val="low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num w:numId="1">
    <w:abstractNumId w:val="10"/>
  </w:num>
  <w:num w:numId="2">
    <w:abstractNumId w:val="27"/>
  </w:num>
  <w:num w:numId="3">
    <w:abstractNumId w:val="6"/>
  </w:num>
  <w:num w:numId="4">
    <w:abstractNumId w:val="29"/>
  </w:num>
  <w:num w:numId="5">
    <w:abstractNumId w:val="36"/>
  </w:num>
  <w:num w:numId="6">
    <w:abstractNumId w:val="3"/>
  </w:num>
  <w:num w:numId="7">
    <w:abstractNumId w:val="20"/>
  </w:num>
  <w:num w:numId="8">
    <w:abstractNumId w:val="31"/>
  </w:num>
  <w:num w:numId="9">
    <w:abstractNumId w:val="32"/>
  </w:num>
  <w:num w:numId="10">
    <w:abstractNumId w:val="17"/>
  </w:num>
  <w:num w:numId="11">
    <w:abstractNumId w:val="30"/>
  </w:num>
  <w:num w:numId="12">
    <w:abstractNumId w:val="7"/>
  </w:num>
  <w:num w:numId="13">
    <w:abstractNumId w:val="8"/>
  </w:num>
  <w:num w:numId="14">
    <w:abstractNumId w:val="26"/>
  </w:num>
  <w:num w:numId="15">
    <w:abstractNumId w:val="34"/>
  </w:num>
  <w:num w:numId="16">
    <w:abstractNumId w:val="1"/>
  </w:num>
  <w:num w:numId="17">
    <w:abstractNumId w:val="0"/>
  </w:num>
  <w:num w:numId="18">
    <w:abstractNumId w:val="24"/>
  </w:num>
  <w:num w:numId="19">
    <w:abstractNumId w:val="5"/>
  </w:num>
  <w:num w:numId="20">
    <w:abstractNumId w:val="9"/>
  </w:num>
  <w:num w:numId="21">
    <w:abstractNumId w:val="23"/>
  </w:num>
  <w:num w:numId="22">
    <w:abstractNumId w:val="37"/>
  </w:num>
  <w:num w:numId="23">
    <w:abstractNumId w:val="19"/>
  </w:num>
  <w:num w:numId="24">
    <w:abstractNumId w:val="21"/>
  </w:num>
  <w:num w:numId="25">
    <w:abstractNumId w:val="2"/>
  </w:num>
  <w:num w:numId="26">
    <w:abstractNumId w:val="11"/>
  </w:num>
  <w:num w:numId="27">
    <w:abstractNumId w:val="39"/>
  </w:num>
  <w:num w:numId="28">
    <w:abstractNumId w:val="14"/>
  </w:num>
  <w:num w:numId="29">
    <w:abstractNumId w:val="18"/>
  </w:num>
  <w:num w:numId="30">
    <w:abstractNumId w:val="38"/>
  </w:num>
  <w:num w:numId="31">
    <w:abstractNumId w:val="12"/>
  </w:num>
  <w:num w:numId="32">
    <w:abstractNumId w:val="35"/>
  </w:num>
  <w:num w:numId="33">
    <w:abstractNumId w:val="4"/>
  </w:num>
  <w:num w:numId="34">
    <w:abstractNumId w:val="33"/>
  </w:num>
  <w:num w:numId="35">
    <w:abstractNumId w:val="16"/>
  </w:num>
  <w:num w:numId="36">
    <w:abstractNumId w:val="15"/>
  </w:num>
  <w:num w:numId="37">
    <w:abstractNumId w:val="22"/>
  </w:num>
  <w:num w:numId="38">
    <w:abstractNumId w:val="13"/>
  </w:num>
  <w:num w:numId="39">
    <w:abstractNumId w:val="28"/>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2C"/>
    <w:rsid w:val="00002387"/>
    <w:rsid w:val="00003640"/>
    <w:rsid w:val="00003937"/>
    <w:rsid w:val="00003971"/>
    <w:rsid w:val="000041E8"/>
    <w:rsid w:val="00004675"/>
    <w:rsid w:val="000107E9"/>
    <w:rsid w:val="000114A6"/>
    <w:rsid w:val="00015779"/>
    <w:rsid w:val="00016AB1"/>
    <w:rsid w:val="000171D0"/>
    <w:rsid w:val="0002027A"/>
    <w:rsid w:val="000219F6"/>
    <w:rsid w:val="00022765"/>
    <w:rsid w:val="000236FF"/>
    <w:rsid w:val="00023D0C"/>
    <w:rsid w:val="00024B46"/>
    <w:rsid w:val="0002616D"/>
    <w:rsid w:val="000262EF"/>
    <w:rsid w:val="00027028"/>
    <w:rsid w:val="00027D2A"/>
    <w:rsid w:val="00031B02"/>
    <w:rsid w:val="00032476"/>
    <w:rsid w:val="0003395E"/>
    <w:rsid w:val="00034297"/>
    <w:rsid w:val="000346AD"/>
    <w:rsid w:val="00034944"/>
    <w:rsid w:val="00035BC2"/>
    <w:rsid w:val="00037393"/>
    <w:rsid w:val="00040448"/>
    <w:rsid w:val="00042549"/>
    <w:rsid w:val="000466A6"/>
    <w:rsid w:val="00047666"/>
    <w:rsid w:val="000508A4"/>
    <w:rsid w:val="000511DF"/>
    <w:rsid w:val="000512D1"/>
    <w:rsid w:val="0005212C"/>
    <w:rsid w:val="00053501"/>
    <w:rsid w:val="00054144"/>
    <w:rsid w:val="00054BD1"/>
    <w:rsid w:val="00060572"/>
    <w:rsid w:val="0006253E"/>
    <w:rsid w:val="00063673"/>
    <w:rsid w:val="000657D4"/>
    <w:rsid w:val="00067FA7"/>
    <w:rsid w:val="00070987"/>
    <w:rsid w:val="00072A75"/>
    <w:rsid w:val="00073DF3"/>
    <w:rsid w:val="00074089"/>
    <w:rsid w:val="00075843"/>
    <w:rsid w:val="000801D8"/>
    <w:rsid w:val="0008355D"/>
    <w:rsid w:val="0008374F"/>
    <w:rsid w:val="000840F2"/>
    <w:rsid w:val="00084F05"/>
    <w:rsid w:val="000857C4"/>
    <w:rsid w:val="000859D1"/>
    <w:rsid w:val="00085D3C"/>
    <w:rsid w:val="00085D5E"/>
    <w:rsid w:val="0008622E"/>
    <w:rsid w:val="0008682A"/>
    <w:rsid w:val="000873BD"/>
    <w:rsid w:val="00087EA3"/>
    <w:rsid w:val="00091E76"/>
    <w:rsid w:val="0009383E"/>
    <w:rsid w:val="00093D77"/>
    <w:rsid w:val="00094C84"/>
    <w:rsid w:val="00095E8A"/>
    <w:rsid w:val="000971D2"/>
    <w:rsid w:val="000A02BA"/>
    <w:rsid w:val="000A7EFD"/>
    <w:rsid w:val="000B00B2"/>
    <w:rsid w:val="000B3A03"/>
    <w:rsid w:val="000B4263"/>
    <w:rsid w:val="000B5297"/>
    <w:rsid w:val="000B60AC"/>
    <w:rsid w:val="000B7A89"/>
    <w:rsid w:val="000C0582"/>
    <w:rsid w:val="000C11B8"/>
    <w:rsid w:val="000C1871"/>
    <w:rsid w:val="000C256B"/>
    <w:rsid w:val="000C3308"/>
    <w:rsid w:val="000C3425"/>
    <w:rsid w:val="000C3704"/>
    <w:rsid w:val="000C78BB"/>
    <w:rsid w:val="000C7A37"/>
    <w:rsid w:val="000D0D41"/>
    <w:rsid w:val="000D0EB1"/>
    <w:rsid w:val="000D1A69"/>
    <w:rsid w:val="000D2846"/>
    <w:rsid w:val="000D3CDA"/>
    <w:rsid w:val="000D4BE1"/>
    <w:rsid w:val="000D6242"/>
    <w:rsid w:val="000D667F"/>
    <w:rsid w:val="000D7A95"/>
    <w:rsid w:val="000E20F3"/>
    <w:rsid w:val="000E27FC"/>
    <w:rsid w:val="000E2FB2"/>
    <w:rsid w:val="000E4081"/>
    <w:rsid w:val="000E5DF7"/>
    <w:rsid w:val="000E6E78"/>
    <w:rsid w:val="000E7E44"/>
    <w:rsid w:val="000F076E"/>
    <w:rsid w:val="000F24F9"/>
    <w:rsid w:val="000F6491"/>
    <w:rsid w:val="0010021C"/>
    <w:rsid w:val="00101022"/>
    <w:rsid w:val="00101664"/>
    <w:rsid w:val="00101702"/>
    <w:rsid w:val="00102172"/>
    <w:rsid w:val="00102270"/>
    <w:rsid w:val="0010247B"/>
    <w:rsid w:val="001024AD"/>
    <w:rsid w:val="00103E91"/>
    <w:rsid w:val="0010424D"/>
    <w:rsid w:val="0010510F"/>
    <w:rsid w:val="001055A9"/>
    <w:rsid w:val="00111A35"/>
    <w:rsid w:val="00111A6C"/>
    <w:rsid w:val="001121F6"/>
    <w:rsid w:val="00112611"/>
    <w:rsid w:val="00114499"/>
    <w:rsid w:val="00116790"/>
    <w:rsid w:val="00116F3F"/>
    <w:rsid w:val="00117EC0"/>
    <w:rsid w:val="00122053"/>
    <w:rsid w:val="00122DAB"/>
    <w:rsid w:val="001245D1"/>
    <w:rsid w:val="00124853"/>
    <w:rsid w:val="001259FD"/>
    <w:rsid w:val="00126B36"/>
    <w:rsid w:val="00127835"/>
    <w:rsid w:val="00130D1B"/>
    <w:rsid w:val="0013158F"/>
    <w:rsid w:val="0013170A"/>
    <w:rsid w:val="0013506D"/>
    <w:rsid w:val="00135C94"/>
    <w:rsid w:val="0013604E"/>
    <w:rsid w:val="00136A20"/>
    <w:rsid w:val="0013770C"/>
    <w:rsid w:val="001424C5"/>
    <w:rsid w:val="00144926"/>
    <w:rsid w:val="00145F68"/>
    <w:rsid w:val="00150641"/>
    <w:rsid w:val="0015450A"/>
    <w:rsid w:val="0015565E"/>
    <w:rsid w:val="0016041F"/>
    <w:rsid w:val="00162CBE"/>
    <w:rsid w:val="00164A04"/>
    <w:rsid w:val="00165F42"/>
    <w:rsid w:val="0016776B"/>
    <w:rsid w:val="00167D0D"/>
    <w:rsid w:val="001701B5"/>
    <w:rsid w:val="001705B0"/>
    <w:rsid w:val="00170C0A"/>
    <w:rsid w:val="00172F89"/>
    <w:rsid w:val="00176491"/>
    <w:rsid w:val="001806CD"/>
    <w:rsid w:val="001806F8"/>
    <w:rsid w:val="001808BE"/>
    <w:rsid w:val="00182B69"/>
    <w:rsid w:val="00183D2D"/>
    <w:rsid w:val="00184047"/>
    <w:rsid w:val="00187D1B"/>
    <w:rsid w:val="001905A4"/>
    <w:rsid w:val="00190D63"/>
    <w:rsid w:val="001924E8"/>
    <w:rsid w:val="00192BFF"/>
    <w:rsid w:val="0019374D"/>
    <w:rsid w:val="00194ACB"/>
    <w:rsid w:val="00195A40"/>
    <w:rsid w:val="0019659E"/>
    <w:rsid w:val="00197E63"/>
    <w:rsid w:val="001A1247"/>
    <w:rsid w:val="001A2639"/>
    <w:rsid w:val="001A3720"/>
    <w:rsid w:val="001A486B"/>
    <w:rsid w:val="001A4EA6"/>
    <w:rsid w:val="001A516F"/>
    <w:rsid w:val="001A7B2B"/>
    <w:rsid w:val="001B0751"/>
    <w:rsid w:val="001B1A0A"/>
    <w:rsid w:val="001B337E"/>
    <w:rsid w:val="001B37B6"/>
    <w:rsid w:val="001B41F3"/>
    <w:rsid w:val="001B5215"/>
    <w:rsid w:val="001B7F55"/>
    <w:rsid w:val="001C11DD"/>
    <w:rsid w:val="001C7F73"/>
    <w:rsid w:val="001D055B"/>
    <w:rsid w:val="001D1136"/>
    <w:rsid w:val="001D1C73"/>
    <w:rsid w:val="001D3543"/>
    <w:rsid w:val="001D540B"/>
    <w:rsid w:val="001D5541"/>
    <w:rsid w:val="001D5B9A"/>
    <w:rsid w:val="001D663A"/>
    <w:rsid w:val="001E13DD"/>
    <w:rsid w:val="001E2BEA"/>
    <w:rsid w:val="001E4A72"/>
    <w:rsid w:val="001F05A2"/>
    <w:rsid w:val="001F0CF7"/>
    <w:rsid w:val="001F1F06"/>
    <w:rsid w:val="001F4D26"/>
    <w:rsid w:val="001F5454"/>
    <w:rsid w:val="001F6744"/>
    <w:rsid w:val="001F71AB"/>
    <w:rsid w:val="001F7407"/>
    <w:rsid w:val="001F762E"/>
    <w:rsid w:val="001F7C53"/>
    <w:rsid w:val="002030E8"/>
    <w:rsid w:val="002039C7"/>
    <w:rsid w:val="002065BB"/>
    <w:rsid w:val="0020729A"/>
    <w:rsid w:val="00207456"/>
    <w:rsid w:val="00211378"/>
    <w:rsid w:val="00211C86"/>
    <w:rsid w:val="00212116"/>
    <w:rsid w:val="002137A0"/>
    <w:rsid w:val="00213E89"/>
    <w:rsid w:val="00215A85"/>
    <w:rsid w:val="00224DCE"/>
    <w:rsid w:val="00225AF4"/>
    <w:rsid w:val="00226DBD"/>
    <w:rsid w:val="00227DF3"/>
    <w:rsid w:val="00232421"/>
    <w:rsid w:val="00235861"/>
    <w:rsid w:val="00236372"/>
    <w:rsid w:val="00237BB1"/>
    <w:rsid w:val="00240328"/>
    <w:rsid w:val="00241922"/>
    <w:rsid w:val="00241DE7"/>
    <w:rsid w:val="00243E6D"/>
    <w:rsid w:val="00243F30"/>
    <w:rsid w:val="0024498A"/>
    <w:rsid w:val="00247F0E"/>
    <w:rsid w:val="00252A66"/>
    <w:rsid w:val="00252C76"/>
    <w:rsid w:val="00255746"/>
    <w:rsid w:val="00256DB9"/>
    <w:rsid w:val="0025799F"/>
    <w:rsid w:val="002665A4"/>
    <w:rsid w:val="00272EA1"/>
    <w:rsid w:val="00272ECB"/>
    <w:rsid w:val="002734F9"/>
    <w:rsid w:val="00274FD5"/>
    <w:rsid w:val="00280681"/>
    <w:rsid w:val="00282977"/>
    <w:rsid w:val="00283093"/>
    <w:rsid w:val="002848D9"/>
    <w:rsid w:val="00284CFB"/>
    <w:rsid w:val="00285627"/>
    <w:rsid w:val="00291243"/>
    <w:rsid w:val="0029165D"/>
    <w:rsid w:val="002922B9"/>
    <w:rsid w:val="00292405"/>
    <w:rsid w:val="00293024"/>
    <w:rsid w:val="00295E8D"/>
    <w:rsid w:val="0029673C"/>
    <w:rsid w:val="00296CCB"/>
    <w:rsid w:val="00296FD5"/>
    <w:rsid w:val="00297F77"/>
    <w:rsid w:val="00297F95"/>
    <w:rsid w:val="002A0839"/>
    <w:rsid w:val="002A0F71"/>
    <w:rsid w:val="002A3CE5"/>
    <w:rsid w:val="002A4EA8"/>
    <w:rsid w:val="002A5E21"/>
    <w:rsid w:val="002A64F4"/>
    <w:rsid w:val="002A7AD3"/>
    <w:rsid w:val="002B16A4"/>
    <w:rsid w:val="002B30F9"/>
    <w:rsid w:val="002B3D2A"/>
    <w:rsid w:val="002B4E27"/>
    <w:rsid w:val="002B5BA0"/>
    <w:rsid w:val="002B6C31"/>
    <w:rsid w:val="002B6D40"/>
    <w:rsid w:val="002C45BD"/>
    <w:rsid w:val="002C5BAF"/>
    <w:rsid w:val="002C641D"/>
    <w:rsid w:val="002C7B0C"/>
    <w:rsid w:val="002D0B46"/>
    <w:rsid w:val="002D16BF"/>
    <w:rsid w:val="002D2E9A"/>
    <w:rsid w:val="002D3AA1"/>
    <w:rsid w:val="002D43C8"/>
    <w:rsid w:val="002D7C3C"/>
    <w:rsid w:val="002E2CA7"/>
    <w:rsid w:val="002E2F5B"/>
    <w:rsid w:val="002E384D"/>
    <w:rsid w:val="002E52D7"/>
    <w:rsid w:val="002E6F9C"/>
    <w:rsid w:val="002E7668"/>
    <w:rsid w:val="002E7691"/>
    <w:rsid w:val="002F0784"/>
    <w:rsid w:val="002F1625"/>
    <w:rsid w:val="002F195D"/>
    <w:rsid w:val="002F2065"/>
    <w:rsid w:val="002F24D8"/>
    <w:rsid w:val="002F3D6E"/>
    <w:rsid w:val="002F427F"/>
    <w:rsid w:val="002F44C8"/>
    <w:rsid w:val="002F4871"/>
    <w:rsid w:val="002F565C"/>
    <w:rsid w:val="002F5774"/>
    <w:rsid w:val="002F5D40"/>
    <w:rsid w:val="002F687B"/>
    <w:rsid w:val="003004E7"/>
    <w:rsid w:val="003037AF"/>
    <w:rsid w:val="00304D53"/>
    <w:rsid w:val="00304FB9"/>
    <w:rsid w:val="00305354"/>
    <w:rsid w:val="00305DC4"/>
    <w:rsid w:val="003122F4"/>
    <w:rsid w:val="00313746"/>
    <w:rsid w:val="00313BBE"/>
    <w:rsid w:val="003141BF"/>
    <w:rsid w:val="00314773"/>
    <w:rsid w:val="00315BC9"/>
    <w:rsid w:val="00316AA3"/>
    <w:rsid w:val="00317267"/>
    <w:rsid w:val="00320140"/>
    <w:rsid w:val="00320319"/>
    <w:rsid w:val="00321638"/>
    <w:rsid w:val="003218DC"/>
    <w:rsid w:val="00325A07"/>
    <w:rsid w:val="00326394"/>
    <w:rsid w:val="00326ED3"/>
    <w:rsid w:val="00326F03"/>
    <w:rsid w:val="00330D5B"/>
    <w:rsid w:val="00331AE4"/>
    <w:rsid w:val="00331EED"/>
    <w:rsid w:val="003326C1"/>
    <w:rsid w:val="0033422E"/>
    <w:rsid w:val="003345BF"/>
    <w:rsid w:val="00335E95"/>
    <w:rsid w:val="0033606D"/>
    <w:rsid w:val="003406CE"/>
    <w:rsid w:val="00340706"/>
    <w:rsid w:val="003417CC"/>
    <w:rsid w:val="00341D2B"/>
    <w:rsid w:val="00344803"/>
    <w:rsid w:val="003457E2"/>
    <w:rsid w:val="00345B76"/>
    <w:rsid w:val="00346A18"/>
    <w:rsid w:val="003478A8"/>
    <w:rsid w:val="00347C02"/>
    <w:rsid w:val="00350598"/>
    <w:rsid w:val="003508F1"/>
    <w:rsid w:val="00350AE1"/>
    <w:rsid w:val="00351C23"/>
    <w:rsid w:val="0035355A"/>
    <w:rsid w:val="003555E2"/>
    <w:rsid w:val="00357B03"/>
    <w:rsid w:val="00357EE8"/>
    <w:rsid w:val="003609A7"/>
    <w:rsid w:val="00360F60"/>
    <w:rsid w:val="00362945"/>
    <w:rsid w:val="00363DF5"/>
    <w:rsid w:val="00365373"/>
    <w:rsid w:val="00370A4C"/>
    <w:rsid w:val="003717CB"/>
    <w:rsid w:val="003727E1"/>
    <w:rsid w:val="00373F62"/>
    <w:rsid w:val="003744CA"/>
    <w:rsid w:val="00374716"/>
    <w:rsid w:val="00374C2E"/>
    <w:rsid w:val="0037603C"/>
    <w:rsid w:val="00377F99"/>
    <w:rsid w:val="003810AC"/>
    <w:rsid w:val="00381621"/>
    <w:rsid w:val="00381E9B"/>
    <w:rsid w:val="003823DC"/>
    <w:rsid w:val="003838B8"/>
    <w:rsid w:val="00383C78"/>
    <w:rsid w:val="00383F70"/>
    <w:rsid w:val="0038401F"/>
    <w:rsid w:val="003840D3"/>
    <w:rsid w:val="00385714"/>
    <w:rsid w:val="00386D29"/>
    <w:rsid w:val="00390823"/>
    <w:rsid w:val="00390DB3"/>
    <w:rsid w:val="00392130"/>
    <w:rsid w:val="00392D13"/>
    <w:rsid w:val="00394236"/>
    <w:rsid w:val="00394686"/>
    <w:rsid w:val="00394D31"/>
    <w:rsid w:val="00396258"/>
    <w:rsid w:val="00396FAC"/>
    <w:rsid w:val="003A4578"/>
    <w:rsid w:val="003A4CAE"/>
    <w:rsid w:val="003A74B5"/>
    <w:rsid w:val="003A7D10"/>
    <w:rsid w:val="003B110F"/>
    <w:rsid w:val="003B1AFC"/>
    <w:rsid w:val="003B2810"/>
    <w:rsid w:val="003B46E5"/>
    <w:rsid w:val="003B54FF"/>
    <w:rsid w:val="003C193F"/>
    <w:rsid w:val="003C1E9F"/>
    <w:rsid w:val="003C2FB3"/>
    <w:rsid w:val="003C3152"/>
    <w:rsid w:val="003C4B76"/>
    <w:rsid w:val="003C5B8F"/>
    <w:rsid w:val="003D05CD"/>
    <w:rsid w:val="003D05D4"/>
    <w:rsid w:val="003D0920"/>
    <w:rsid w:val="003D0C4B"/>
    <w:rsid w:val="003D0D58"/>
    <w:rsid w:val="003D2989"/>
    <w:rsid w:val="003D31DB"/>
    <w:rsid w:val="003D353F"/>
    <w:rsid w:val="003D39C6"/>
    <w:rsid w:val="003D542A"/>
    <w:rsid w:val="003E0524"/>
    <w:rsid w:val="003E0841"/>
    <w:rsid w:val="003E099E"/>
    <w:rsid w:val="003E4454"/>
    <w:rsid w:val="003E510A"/>
    <w:rsid w:val="003E55D4"/>
    <w:rsid w:val="003E585A"/>
    <w:rsid w:val="003E5860"/>
    <w:rsid w:val="003E5BD5"/>
    <w:rsid w:val="003E5CB0"/>
    <w:rsid w:val="003E779F"/>
    <w:rsid w:val="003F0FF7"/>
    <w:rsid w:val="003F10AB"/>
    <w:rsid w:val="003F270B"/>
    <w:rsid w:val="003F36F4"/>
    <w:rsid w:val="003F4598"/>
    <w:rsid w:val="003F47A5"/>
    <w:rsid w:val="003F7315"/>
    <w:rsid w:val="00400B53"/>
    <w:rsid w:val="00400E4E"/>
    <w:rsid w:val="004011C2"/>
    <w:rsid w:val="00401E8F"/>
    <w:rsid w:val="004034F5"/>
    <w:rsid w:val="00403F87"/>
    <w:rsid w:val="00404E30"/>
    <w:rsid w:val="00406540"/>
    <w:rsid w:val="00406856"/>
    <w:rsid w:val="00406BE8"/>
    <w:rsid w:val="004101C4"/>
    <w:rsid w:val="004111C3"/>
    <w:rsid w:val="0041272B"/>
    <w:rsid w:val="004129D4"/>
    <w:rsid w:val="00412D4F"/>
    <w:rsid w:val="00412D97"/>
    <w:rsid w:val="00412E6C"/>
    <w:rsid w:val="00412F71"/>
    <w:rsid w:val="00413798"/>
    <w:rsid w:val="004141AC"/>
    <w:rsid w:val="00415AE8"/>
    <w:rsid w:val="00420937"/>
    <w:rsid w:val="00420D5B"/>
    <w:rsid w:val="0042361D"/>
    <w:rsid w:val="00426A9C"/>
    <w:rsid w:val="004273FF"/>
    <w:rsid w:val="00427BA6"/>
    <w:rsid w:val="00430784"/>
    <w:rsid w:val="00430CE8"/>
    <w:rsid w:val="0043318D"/>
    <w:rsid w:val="00434756"/>
    <w:rsid w:val="00436061"/>
    <w:rsid w:val="004375B8"/>
    <w:rsid w:val="00440613"/>
    <w:rsid w:val="0044155E"/>
    <w:rsid w:val="00442003"/>
    <w:rsid w:val="0044253D"/>
    <w:rsid w:val="0044376D"/>
    <w:rsid w:val="004446D0"/>
    <w:rsid w:val="00444CC2"/>
    <w:rsid w:val="00450B0A"/>
    <w:rsid w:val="004514E9"/>
    <w:rsid w:val="00455181"/>
    <w:rsid w:val="004553B3"/>
    <w:rsid w:val="00456CAB"/>
    <w:rsid w:val="00464808"/>
    <w:rsid w:val="00471E4C"/>
    <w:rsid w:val="00472AAB"/>
    <w:rsid w:val="00472C3C"/>
    <w:rsid w:val="00473905"/>
    <w:rsid w:val="00473909"/>
    <w:rsid w:val="00477DD0"/>
    <w:rsid w:val="00480F0E"/>
    <w:rsid w:val="004827A6"/>
    <w:rsid w:val="00482C9B"/>
    <w:rsid w:val="004838AA"/>
    <w:rsid w:val="00483F34"/>
    <w:rsid w:val="00486B08"/>
    <w:rsid w:val="00487786"/>
    <w:rsid w:val="004901B6"/>
    <w:rsid w:val="0049200D"/>
    <w:rsid w:val="00496106"/>
    <w:rsid w:val="004A1D92"/>
    <w:rsid w:val="004A258B"/>
    <w:rsid w:val="004A2A7F"/>
    <w:rsid w:val="004A4D24"/>
    <w:rsid w:val="004A4D89"/>
    <w:rsid w:val="004A6730"/>
    <w:rsid w:val="004A7CC0"/>
    <w:rsid w:val="004B065E"/>
    <w:rsid w:val="004B0A57"/>
    <w:rsid w:val="004B3065"/>
    <w:rsid w:val="004B40AA"/>
    <w:rsid w:val="004B4143"/>
    <w:rsid w:val="004B69B1"/>
    <w:rsid w:val="004B6E2B"/>
    <w:rsid w:val="004C0909"/>
    <w:rsid w:val="004C097F"/>
    <w:rsid w:val="004C0F08"/>
    <w:rsid w:val="004C131F"/>
    <w:rsid w:val="004C1F18"/>
    <w:rsid w:val="004C24E1"/>
    <w:rsid w:val="004C2912"/>
    <w:rsid w:val="004C4927"/>
    <w:rsid w:val="004C6CC2"/>
    <w:rsid w:val="004C6D86"/>
    <w:rsid w:val="004C77A4"/>
    <w:rsid w:val="004D0AE5"/>
    <w:rsid w:val="004D2742"/>
    <w:rsid w:val="004D383F"/>
    <w:rsid w:val="004D38F3"/>
    <w:rsid w:val="004D42E9"/>
    <w:rsid w:val="004D441F"/>
    <w:rsid w:val="004D4A80"/>
    <w:rsid w:val="004D4E77"/>
    <w:rsid w:val="004D7D7B"/>
    <w:rsid w:val="004E0270"/>
    <w:rsid w:val="004E15D0"/>
    <w:rsid w:val="004E194F"/>
    <w:rsid w:val="004E1A95"/>
    <w:rsid w:val="004E222E"/>
    <w:rsid w:val="004E3C12"/>
    <w:rsid w:val="004E4AC7"/>
    <w:rsid w:val="004E5CCD"/>
    <w:rsid w:val="004E6854"/>
    <w:rsid w:val="004E7E97"/>
    <w:rsid w:val="004F07FC"/>
    <w:rsid w:val="004F1052"/>
    <w:rsid w:val="004F1DAB"/>
    <w:rsid w:val="004F2210"/>
    <w:rsid w:val="004F26E1"/>
    <w:rsid w:val="004F3660"/>
    <w:rsid w:val="004F4138"/>
    <w:rsid w:val="004F444E"/>
    <w:rsid w:val="004F45BF"/>
    <w:rsid w:val="004F4ED8"/>
    <w:rsid w:val="004F5E7E"/>
    <w:rsid w:val="004F6895"/>
    <w:rsid w:val="004F6E1B"/>
    <w:rsid w:val="00502C11"/>
    <w:rsid w:val="00503437"/>
    <w:rsid w:val="0050385F"/>
    <w:rsid w:val="00504494"/>
    <w:rsid w:val="00510ADD"/>
    <w:rsid w:val="00511310"/>
    <w:rsid w:val="00511836"/>
    <w:rsid w:val="00512151"/>
    <w:rsid w:val="005133BC"/>
    <w:rsid w:val="00513CBE"/>
    <w:rsid w:val="005153B8"/>
    <w:rsid w:val="00515D86"/>
    <w:rsid w:val="00516E1D"/>
    <w:rsid w:val="00516FB5"/>
    <w:rsid w:val="00517742"/>
    <w:rsid w:val="0052038B"/>
    <w:rsid w:val="00520475"/>
    <w:rsid w:val="005224BA"/>
    <w:rsid w:val="00522A58"/>
    <w:rsid w:val="005232DD"/>
    <w:rsid w:val="00523516"/>
    <w:rsid w:val="00524C80"/>
    <w:rsid w:val="00525012"/>
    <w:rsid w:val="0052642F"/>
    <w:rsid w:val="005275DA"/>
    <w:rsid w:val="005312D1"/>
    <w:rsid w:val="0053163D"/>
    <w:rsid w:val="00533038"/>
    <w:rsid w:val="0053303D"/>
    <w:rsid w:val="005336D3"/>
    <w:rsid w:val="0053437B"/>
    <w:rsid w:val="005357A3"/>
    <w:rsid w:val="00537F3D"/>
    <w:rsid w:val="00540998"/>
    <w:rsid w:val="00542DBB"/>
    <w:rsid w:val="00543060"/>
    <w:rsid w:val="00543506"/>
    <w:rsid w:val="005436A0"/>
    <w:rsid w:val="00543B4A"/>
    <w:rsid w:val="00543DFC"/>
    <w:rsid w:val="00543FD2"/>
    <w:rsid w:val="00544CC6"/>
    <w:rsid w:val="00545AD5"/>
    <w:rsid w:val="00550993"/>
    <w:rsid w:val="00551B3F"/>
    <w:rsid w:val="00551FEC"/>
    <w:rsid w:val="00552E57"/>
    <w:rsid w:val="00553356"/>
    <w:rsid w:val="00554F91"/>
    <w:rsid w:val="00556B99"/>
    <w:rsid w:val="00556C8F"/>
    <w:rsid w:val="00556D6D"/>
    <w:rsid w:val="0055790E"/>
    <w:rsid w:val="0056390D"/>
    <w:rsid w:val="00564DE5"/>
    <w:rsid w:val="0056603B"/>
    <w:rsid w:val="005678DA"/>
    <w:rsid w:val="00570E3A"/>
    <w:rsid w:val="005730A3"/>
    <w:rsid w:val="00573467"/>
    <w:rsid w:val="005736EB"/>
    <w:rsid w:val="005741A2"/>
    <w:rsid w:val="00574D3A"/>
    <w:rsid w:val="00575BEF"/>
    <w:rsid w:val="005767B4"/>
    <w:rsid w:val="0057793B"/>
    <w:rsid w:val="00581DF5"/>
    <w:rsid w:val="0058284B"/>
    <w:rsid w:val="00584252"/>
    <w:rsid w:val="00585E64"/>
    <w:rsid w:val="00587284"/>
    <w:rsid w:val="005872BA"/>
    <w:rsid w:val="00590327"/>
    <w:rsid w:val="005911E8"/>
    <w:rsid w:val="00592BF7"/>
    <w:rsid w:val="005942F6"/>
    <w:rsid w:val="005944FF"/>
    <w:rsid w:val="0059480E"/>
    <w:rsid w:val="005949D4"/>
    <w:rsid w:val="0059500B"/>
    <w:rsid w:val="00596227"/>
    <w:rsid w:val="005A098B"/>
    <w:rsid w:val="005A60F1"/>
    <w:rsid w:val="005A6B66"/>
    <w:rsid w:val="005B15BA"/>
    <w:rsid w:val="005B1A1F"/>
    <w:rsid w:val="005B1C2F"/>
    <w:rsid w:val="005B32AF"/>
    <w:rsid w:val="005B404F"/>
    <w:rsid w:val="005B43F9"/>
    <w:rsid w:val="005B4CBF"/>
    <w:rsid w:val="005B652F"/>
    <w:rsid w:val="005B7B2C"/>
    <w:rsid w:val="005C043F"/>
    <w:rsid w:val="005C184C"/>
    <w:rsid w:val="005C2492"/>
    <w:rsid w:val="005C2BDD"/>
    <w:rsid w:val="005C2E52"/>
    <w:rsid w:val="005C3D34"/>
    <w:rsid w:val="005C4346"/>
    <w:rsid w:val="005C64C7"/>
    <w:rsid w:val="005C692A"/>
    <w:rsid w:val="005C7859"/>
    <w:rsid w:val="005C7D00"/>
    <w:rsid w:val="005D0013"/>
    <w:rsid w:val="005D17A6"/>
    <w:rsid w:val="005D1AC8"/>
    <w:rsid w:val="005D1BDD"/>
    <w:rsid w:val="005D7104"/>
    <w:rsid w:val="005D7422"/>
    <w:rsid w:val="005D7BC6"/>
    <w:rsid w:val="005E1581"/>
    <w:rsid w:val="005E1C99"/>
    <w:rsid w:val="005E35EB"/>
    <w:rsid w:val="005E49E1"/>
    <w:rsid w:val="005E4E5B"/>
    <w:rsid w:val="005E6C47"/>
    <w:rsid w:val="005E7C77"/>
    <w:rsid w:val="005F272F"/>
    <w:rsid w:val="005F4614"/>
    <w:rsid w:val="00602DB5"/>
    <w:rsid w:val="00603153"/>
    <w:rsid w:val="00603674"/>
    <w:rsid w:val="006038CA"/>
    <w:rsid w:val="006048E7"/>
    <w:rsid w:val="00604B41"/>
    <w:rsid w:val="00611D90"/>
    <w:rsid w:val="006122AF"/>
    <w:rsid w:val="00612C5E"/>
    <w:rsid w:val="00612E81"/>
    <w:rsid w:val="00616F0C"/>
    <w:rsid w:val="00617286"/>
    <w:rsid w:val="006178A2"/>
    <w:rsid w:val="00620308"/>
    <w:rsid w:val="00624CD4"/>
    <w:rsid w:val="00627CF5"/>
    <w:rsid w:val="00630905"/>
    <w:rsid w:val="00631601"/>
    <w:rsid w:val="006337A8"/>
    <w:rsid w:val="00633901"/>
    <w:rsid w:val="00633D39"/>
    <w:rsid w:val="0063723D"/>
    <w:rsid w:val="006378A5"/>
    <w:rsid w:val="00637CAD"/>
    <w:rsid w:val="0064061B"/>
    <w:rsid w:val="00640D92"/>
    <w:rsid w:val="006411C8"/>
    <w:rsid w:val="0064194F"/>
    <w:rsid w:val="006435C8"/>
    <w:rsid w:val="00643E79"/>
    <w:rsid w:val="00644087"/>
    <w:rsid w:val="00644553"/>
    <w:rsid w:val="00644D8A"/>
    <w:rsid w:val="00647B49"/>
    <w:rsid w:val="006527D4"/>
    <w:rsid w:val="006531D0"/>
    <w:rsid w:val="006539D2"/>
    <w:rsid w:val="00653A6A"/>
    <w:rsid w:val="00653AEB"/>
    <w:rsid w:val="00653D46"/>
    <w:rsid w:val="006552E8"/>
    <w:rsid w:val="0065579E"/>
    <w:rsid w:val="0065596F"/>
    <w:rsid w:val="006560A8"/>
    <w:rsid w:val="00656988"/>
    <w:rsid w:val="00657944"/>
    <w:rsid w:val="006602BE"/>
    <w:rsid w:val="00661104"/>
    <w:rsid w:val="00663223"/>
    <w:rsid w:val="00664275"/>
    <w:rsid w:val="006727E5"/>
    <w:rsid w:val="0067666B"/>
    <w:rsid w:val="006771EB"/>
    <w:rsid w:val="00682954"/>
    <w:rsid w:val="0068338E"/>
    <w:rsid w:val="00683735"/>
    <w:rsid w:val="00683941"/>
    <w:rsid w:val="0068452A"/>
    <w:rsid w:val="00684BEB"/>
    <w:rsid w:val="006861A7"/>
    <w:rsid w:val="006902A2"/>
    <w:rsid w:val="00690BBB"/>
    <w:rsid w:val="006914C9"/>
    <w:rsid w:val="006932DB"/>
    <w:rsid w:val="006948AA"/>
    <w:rsid w:val="00695376"/>
    <w:rsid w:val="006976E9"/>
    <w:rsid w:val="006A0C98"/>
    <w:rsid w:val="006A1E34"/>
    <w:rsid w:val="006A2E07"/>
    <w:rsid w:val="006A38A2"/>
    <w:rsid w:val="006A5BDD"/>
    <w:rsid w:val="006A6219"/>
    <w:rsid w:val="006A7F03"/>
    <w:rsid w:val="006B3F7E"/>
    <w:rsid w:val="006B53C6"/>
    <w:rsid w:val="006B6124"/>
    <w:rsid w:val="006B7E4B"/>
    <w:rsid w:val="006C4C2D"/>
    <w:rsid w:val="006C53B5"/>
    <w:rsid w:val="006C63F3"/>
    <w:rsid w:val="006C67E4"/>
    <w:rsid w:val="006C6E8D"/>
    <w:rsid w:val="006C7B8C"/>
    <w:rsid w:val="006D42D5"/>
    <w:rsid w:val="006D6014"/>
    <w:rsid w:val="006D6686"/>
    <w:rsid w:val="006D6C69"/>
    <w:rsid w:val="006E0D9E"/>
    <w:rsid w:val="006E12AD"/>
    <w:rsid w:val="006E1DC6"/>
    <w:rsid w:val="006E27B6"/>
    <w:rsid w:val="006E4089"/>
    <w:rsid w:val="006E440E"/>
    <w:rsid w:val="006E51B3"/>
    <w:rsid w:val="006E55F2"/>
    <w:rsid w:val="006F0253"/>
    <w:rsid w:val="006F14B1"/>
    <w:rsid w:val="006F1ECA"/>
    <w:rsid w:val="006F305C"/>
    <w:rsid w:val="006F35D6"/>
    <w:rsid w:val="006F371D"/>
    <w:rsid w:val="006F3B63"/>
    <w:rsid w:val="006F4B10"/>
    <w:rsid w:val="006F4F51"/>
    <w:rsid w:val="006F566C"/>
    <w:rsid w:val="006F618F"/>
    <w:rsid w:val="006F6651"/>
    <w:rsid w:val="006F6C3F"/>
    <w:rsid w:val="006F7070"/>
    <w:rsid w:val="0070107A"/>
    <w:rsid w:val="00701E8F"/>
    <w:rsid w:val="0070243C"/>
    <w:rsid w:val="007024F8"/>
    <w:rsid w:val="00703A82"/>
    <w:rsid w:val="00703D67"/>
    <w:rsid w:val="00707C81"/>
    <w:rsid w:val="00710BAD"/>
    <w:rsid w:val="0071304B"/>
    <w:rsid w:val="00713FFE"/>
    <w:rsid w:val="00714CF3"/>
    <w:rsid w:val="00714DFB"/>
    <w:rsid w:val="00714FB2"/>
    <w:rsid w:val="00715733"/>
    <w:rsid w:val="00715FE2"/>
    <w:rsid w:val="00716362"/>
    <w:rsid w:val="00716D4D"/>
    <w:rsid w:val="007170EA"/>
    <w:rsid w:val="007206B3"/>
    <w:rsid w:val="0072080F"/>
    <w:rsid w:val="00724018"/>
    <w:rsid w:val="00726453"/>
    <w:rsid w:val="00727479"/>
    <w:rsid w:val="007301F7"/>
    <w:rsid w:val="00730757"/>
    <w:rsid w:val="00730CD9"/>
    <w:rsid w:val="00730E86"/>
    <w:rsid w:val="00732A44"/>
    <w:rsid w:val="00732FB2"/>
    <w:rsid w:val="00733C64"/>
    <w:rsid w:val="00734917"/>
    <w:rsid w:val="00736685"/>
    <w:rsid w:val="00737087"/>
    <w:rsid w:val="00737E38"/>
    <w:rsid w:val="0074224D"/>
    <w:rsid w:val="00742CEF"/>
    <w:rsid w:val="00744A49"/>
    <w:rsid w:val="0074753A"/>
    <w:rsid w:val="007501B8"/>
    <w:rsid w:val="00751E39"/>
    <w:rsid w:val="00753461"/>
    <w:rsid w:val="0075446B"/>
    <w:rsid w:val="00755A37"/>
    <w:rsid w:val="00756DDD"/>
    <w:rsid w:val="00757165"/>
    <w:rsid w:val="0075771B"/>
    <w:rsid w:val="007603BA"/>
    <w:rsid w:val="0076073F"/>
    <w:rsid w:val="00760A66"/>
    <w:rsid w:val="00761B85"/>
    <w:rsid w:val="00761F0E"/>
    <w:rsid w:val="007629E1"/>
    <w:rsid w:val="00763CB6"/>
    <w:rsid w:val="00766306"/>
    <w:rsid w:val="0077016C"/>
    <w:rsid w:val="007716F4"/>
    <w:rsid w:val="00771975"/>
    <w:rsid w:val="00772AEE"/>
    <w:rsid w:val="007761A9"/>
    <w:rsid w:val="00782712"/>
    <w:rsid w:val="00783AAD"/>
    <w:rsid w:val="007877EF"/>
    <w:rsid w:val="00787893"/>
    <w:rsid w:val="00787D12"/>
    <w:rsid w:val="00790566"/>
    <w:rsid w:val="00791CE5"/>
    <w:rsid w:val="007940DB"/>
    <w:rsid w:val="007941FD"/>
    <w:rsid w:val="0079760B"/>
    <w:rsid w:val="00797D8B"/>
    <w:rsid w:val="007A0E26"/>
    <w:rsid w:val="007A0E63"/>
    <w:rsid w:val="007A229E"/>
    <w:rsid w:val="007A398C"/>
    <w:rsid w:val="007A3DB4"/>
    <w:rsid w:val="007A5DF6"/>
    <w:rsid w:val="007A78BD"/>
    <w:rsid w:val="007B0361"/>
    <w:rsid w:val="007B113C"/>
    <w:rsid w:val="007B1DCD"/>
    <w:rsid w:val="007B262C"/>
    <w:rsid w:val="007B28D8"/>
    <w:rsid w:val="007B32CE"/>
    <w:rsid w:val="007B3CC1"/>
    <w:rsid w:val="007B5650"/>
    <w:rsid w:val="007B58F4"/>
    <w:rsid w:val="007B6F6B"/>
    <w:rsid w:val="007C0373"/>
    <w:rsid w:val="007C1CCF"/>
    <w:rsid w:val="007C2E9A"/>
    <w:rsid w:val="007C46EE"/>
    <w:rsid w:val="007C4841"/>
    <w:rsid w:val="007C5730"/>
    <w:rsid w:val="007D1D59"/>
    <w:rsid w:val="007D1DA6"/>
    <w:rsid w:val="007D247A"/>
    <w:rsid w:val="007D30DF"/>
    <w:rsid w:val="007D3BDB"/>
    <w:rsid w:val="007D4A37"/>
    <w:rsid w:val="007D7684"/>
    <w:rsid w:val="007E1771"/>
    <w:rsid w:val="007E3BE3"/>
    <w:rsid w:val="007E3EF3"/>
    <w:rsid w:val="007E5656"/>
    <w:rsid w:val="007F2E6F"/>
    <w:rsid w:val="007F333B"/>
    <w:rsid w:val="007F46A0"/>
    <w:rsid w:val="007F5A76"/>
    <w:rsid w:val="007F5F36"/>
    <w:rsid w:val="007F6F70"/>
    <w:rsid w:val="007F7F55"/>
    <w:rsid w:val="00800185"/>
    <w:rsid w:val="00800A2E"/>
    <w:rsid w:val="008015C9"/>
    <w:rsid w:val="00802A93"/>
    <w:rsid w:val="00802AF6"/>
    <w:rsid w:val="00804AC2"/>
    <w:rsid w:val="00805441"/>
    <w:rsid w:val="00805EBC"/>
    <w:rsid w:val="008064D7"/>
    <w:rsid w:val="0080670D"/>
    <w:rsid w:val="00812053"/>
    <w:rsid w:val="00813A34"/>
    <w:rsid w:val="008150B7"/>
    <w:rsid w:val="00817A1C"/>
    <w:rsid w:val="0082005F"/>
    <w:rsid w:val="008204FE"/>
    <w:rsid w:val="00820FF4"/>
    <w:rsid w:val="0082373F"/>
    <w:rsid w:val="00823E49"/>
    <w:rsid w:val="00824D13"/>
    <w:rsid w:val="008253CC"/>
    <w:rsid w:val="00825B7A"/>
    <w:rsid w:val="00826A0D"/>
    <w:rsid w:val="00826B89"/>
    <w:rsid w:val="00832392"/>
    <w:rsid w:val="00832E74"/>
    <w:rsid w:val="008331A6"/>
    <w:rsid w:val="00834409"/>
    <w:rsid w:val="00834B50"/>
    <w:rsid w:val="0083510C"/>
    <w:rsid w:val="00835A3C"/>
    <w:rsid w:val="0084076E"/>
    <w:rsid w:val="0084183F"/>
    <w:rsid w:val="00841DBC"/>
    <w:rsid w:val="00842430"/>
    <w:rsid w:val="00847B33"/>
    <w:rsid w:val="008505B8"/>
    <w:rsid w:val="00852AEA"/>
    <w:rsid w:val="00853A8C"/>
    <w:rsid w:val="00857255"/>
    <w:rsid w:val="00860F49"/>
    <w:rsid w:val="00862AE9"/>
    <w:rsid w:val="00864C15"/>
    <w:rsid w:val="0086775A"/>
    <w:rsid w:val="0087068A"/>
    <w:rsid w:val="00870B79"/>
    <w:rsid w:val="00872509"/>
    <w:rsid w:val="00872A36"/>
    <w:rsid w:val="00873D8C"/>
    <w:rsid w:val="00874BEF"/>
    <w:rsid w:val="0087526D"/>
    <w:rsid w:val="008755CE"/>
    <w:rsid w:val="008755EA"/>
    <w:rsid w:val="008759D8"/>
    <w:rsid w:val="00876145"/>
    <w:rsid w:val="00882318"/>
    <w:rsid w:val="008824AB"/>
    <w:rsid w:val="00883AF9"/>
    <w:rsid w:val="00883C53"/>
    <w:rsid w:val="008855A0"/>
    <w:rsid w:val="00885E30"/>
    <w:rsid w:val="00886351"/>
    <w:rsid w:val="00886903"/>
    <w:rsid w:val="00887840"/>
    <w:rsid w:val="008900FB"/>
    <w:rsid w:val="00892FCE"/>
    <w:rsid w:val="00893417"/>
    <w:rsid w:val="00896D05"/>
    <w:rsid w:val="008979DE"/>
    <w:rsid w:val="008A0D05"/>
    <w:rsid w:val="008A1525"/>
    <w:rsid w:val="008A32A9"/>
    <w:rsid w:val="008A380C"/>
    <w:rsid w:val="008A3BF6"/>
    <w:rsid w:val="008A573D"/>
    <w:rsid w:val="008A610A"/>
    <w:rsid w:val="008A6C0D"/>
    <w:rsid w:val="008A6C9A"/>
    <w:rsid w:val="008A7A59"/>
    <w:rsid w:val="008A7EA5"/>
    <w:rsid w:val="008B08B7"/>
    <w:rsid w:val="008B0BC0"/>
    <w:rsid w:val="008B29E8"/>
    <w:rsid w:val="008B4851"/>
    <w:rsid w:val="008B551E"/>
    <w:rsid w:val="008B5666"/>
    <w:rsid w:val="008B5973"/>
    <w:rsid w:val="008B678A"/>
    <w:rsid w:val="008B7487"/>
    <w:rsid w:val="008B777D"/>
    <w:rsid w:val="008C37E5"/>
    <w:rsid w:val="008D05C0"/>
    <w:rsid w:val="008D085F"/>
    <w:rsid w:val="008D088A"/>
    <w:rsid w:val="008D170B"/>
    <w:rsid w:val="008D1BA1"/>
    <w:rsid w:val="008D23FD"/>
    <w:rsid w:val="008D30A8"/>
    <w:rsid w:val="008D4412"/>
    <w:rsid w:val="008D50CC"/>
    <w:rsid w:val="008D5A2E"/>
    <w:rsid w:val="008D76E7"/>
    <w:rsid w:val="008E17EE"/>
    <w:rsid w:val="008E397B"/>
    <w:rsid w:val="008E6D20"/>
    <w:rsid w:val="008E70A8"/>
    <w:rsid w:val="008F06E5"/>
    <w:rsid w:val="008F0C4F"/>
    <w:rsid w:val="008F0CFF"/>
    <w:rsid w:val="008F2287"/>
    <w:rsid w:val="008F2FB4"/>
    <w:rsid w:val="008F3027"/>
    <w:rsid w:val="008F5C4A"/>
    <w:rsid w:val="008F7FB9"/>
    <w:rsid w:val="0090047C"/>
    <w:rsid w:val="00903833"/>
    <w:rsid w:val="009038DF"/>
    <w:rsid w:val="00903EFC"/>
    <w:rsid w:val="00904782"/>
    <w:rsid w:val="00905071"/>
    <w:rsid w:val="009054F0"/>
    <w:rsid w:val="009058D8"/>
    <w:rsid w:val="00910B9F"/>
    <w:rsid w:val="009113DB"/>
    <w:rsid w:val="00912F0C"/>
    <w:rsid w:val="009133BA"/>
    <w:rsid w:val="00913AE2"/>
    <w:rsid w:val="009144A6"/>
    <w:rsid w:val="00915F95"/>
    <w:rsid w:val="00921C7F"/>
    <w:rsid w:val="00922D20"/>
    <w:rsid w:val="00924B5D"/>
    <w:rsid w:val="00925195"/>
    <w:rsid w:val="00925EE1"/>
    <w:rsid w:val="00926E0C"/>
    <w:rsid w:val="0093325C"/>
    <w:rsid w:val="009333A0"/>
    <w:rsid w:val="00933BBB"/>
    <w:rsid w:val="00934823"/>
    <w:rsid w:val="00934CA4"/>
    <w:rsid w:val="00935A09"/>
    <w:rsid w:val="00935CAB"/>
    <w:rsid w:val="0093780B"/>
    <w:rsid w:val="009378C5"/>
    <w:rsid w:val="00937EA6"/>
    <w:rsid w:val="00941948"/>
    <w:rsid w:val="00943A81"/>
    <w:rsid w:val="009444D3"/>
    <w:rsid w:val="00945EA3"/>
    <w:rsid w:val="00945F26"/>
    <w:rsid w:val="009477DE"/>
    <w:rsid w:val="00947DF3"/>
    <w:rsid w:val="009505D8"/>
    <w:rsid w:val="00952003"/>
    <w:rsid w:val="009541A9"/>
    <w:rsid w:val="009547F6"/>
    <w:rsid w:val="00955FA0"/>
    <w:rsid w:val="00955FD6"/>
    <w:rsid w:val="0095694F"/>
    <w:rsid w:val="009579CB"/>
    <w:rsid w:val="00957AB5"/>
    <w:rsid w:val="0096055F"/>
    <w:rsid w:val="009616BD"/>
    <w:rsid w:val="00964204"/>
    <w:rsid w:val="009643B8"/>
    <w:rsid w:val="00965FD9"/>
    <w:rsid w:val="00966E67"/>
    <w:rsid w:val="009720D6"/>
    <w:rsid w:val="00972F73"/>
    <w:rsid w:val="0097556D"/>
    <w:rsid w:val="0097684C"/>
    <w:rsid w:val="00977EEA"/>
    <w:rsid w:val="009805D4"/>
    <w:rsid w:val="009807B4"/>
    <w:rsid w:val="0098139F"/>
    <w:rsid w:val="00983884"/>
    <w:rsid w:val="00983DA7"/>
    <w:rsid w:val="009857F3"/>
    <w:rsid w:val="00990AEB"/>
    <w:rsid w:val="00990AF8"/>
    <w:rsid w:val="00991041"/>
    <w:rsid w:val="00991CB9"/>
    <w:rsid w:val="00992475"/>
    <w:rsid w:val="00992907"/>
    <w:rsid w:val="00994A6A"/>
    <w:rsid w:val="00995B54"/>
    <w:rsid w:val="00996AB4"/>
    <w:rsid w:val="00996B81"/>
    <w:rsid w:val="009979ED"/>
    <w:rsid w:val="009A1E11"/>
    <w:rsid w:val="009A23AB"/>
    <w:rsid w:val="009A2F23"/>
    <w:rsid w:val="009A63BC"/>
    <w:rsid w:val="009A6D99"/>
    <w:rsid w:val="009B244B"/>
    <w:rsid w:val="009B3364"/>
    <w:rsid w:val="009B346D"/>
    <w:rsid w:val="009B5205"/>
    <w:rsid w:val="009B56BD"/>
    <w:rsid w:val="009B5A28"/>
    <w:rsid w:val="009B633A"/>
    <w:rsid w:val="009B6775"/>
    <w:rsid w:val="009B7264"/>
    <w:rsid w:val="009B73F1"/>
    <w:rsid w:val="009B7839"/>
    <w:rsid w:val="009C0228"/>
    <w:rsid w:val="009C1E74"/>
    <w:rsid w:val="009C3787"/>
    <w:rsid w:val="009C3D88"/>
    <w:rsid w:val="009C5058"/>
    <w:rsid w:val="009C52B3"/>
    <w:rsid w:val="009C6C08"/>
    <w:rsid w:val="009D0234"/>
    <w:rsid w:val="009D0E46"/>
    <w:rsid w:val="009D5358"/>
    <w:rsid w:val="009D7318"/>
    <w:rsid w:val="009E08FB"/>
    <w:rsid w:val="009E09ED"/>
    <w:rsid w:val="009E2545"/>
    <w:rsid w:val="009E35A1"/>
    <w:rsid w:val="009E37E2"/>
    <w:rsid w:val="009E3B16"/>
    <w:rsid w:val="009E4E37"/>
    <w:rsid w:val="009E6B32"/>
    <w:rsid w:val="009F0731"/>
    <w:rsid w:val="009F15A7"/>
    <w:rsid w:val="009F2107"/>
    <w:rsid w:val="009F27DF"/>
    <w:rsid w:val="009F2DA9"/>
    <w:rsid w:val="009F3156"/>
    <w:rsid w:val="009F3D3D"/>
    <w:rsid w:val="009F6A8A"/>
    <w:rsid w:val="009F6B14"/>
    <w:rsid w:val="00A013FE"/>
    <w:rsid w:val="00A016E0"/>
    <w:rsid w:val="00A01B03"/>
    <w:rsid w:val="00A01F34"/>
    <w:rsid w:val="00A026E7"/>
    <w:rsid w:val="00A04636"/>
    <w:rsid w:val="00A06807"/>
    <w:rsid w:val="00A06A4E"/>
    <w:rsid w:val="00A1078A"/>
    <w:rsid w:val="00A12C3E"/>
    <w:rsid w:val="00A131DA"/>
    <w:rsid w:val="00A15150"/>
    <w:rsid w:val="00A157FE"/>
    <w:rsid w:val="00A16BA3"/>
    <w:rsid w:val="00A16DCD"/>
    <w:rsid w:val="00A17752"/>
    <w:rsid w:val="00A17DF1"/>
    <w:rsid w:val="00A2056F"/>
    <w:rsid w:val="00A20917"/>
    <w:rsid w:val="00A225D8"/>
    <w:rsid w:val="00A22AFD"/>
    <w:rsid w:val="00A23D47"/>
    <w:rsid w:val="00A23D79"/>
    <w:rsid w:val="00A247EE"/>
    <w:rsid w:val="00A25114"/>
    <w:rsid w:val="00A25D97"/>
    <w:rsid w:val="00A2771C"/>
    <w:rsid w:val="00A30935"/>
    <w:rsid w:val="00A30A4A"/>
    <w:rsid w:val="00A30BBA"/>
    <w:rsid w:val="00A31321"/>
    <w:rsid w:val="00A33C97"/>
    <w:rsid w:val="00A34EE6"/>
    <w:rsid w:val="00A40338"/>
    <w:rsid w:val="00A40E12"/>
    <w:rsid w:val="00A416A3"/>
    <w:rsid w:val="00A43330"/>
    <w:rsid w:val="00A4366E"/>
    <w:rsid w:val="00A453D1"/>
    <w:rsid w:val="00A45987"/>
    <w:rsid w:val="00A4612B"/>
    <w:rsid w:val="00A46871"/>
    <w:rsid w:val="00A478DD"/>
    <w:rsid w:val="00A47B42"/>
    <w:rsid w:val="00A50FA6"/>
    <w:rsid w:val="00A51143"/>
    <w:rsid w:val="00A529E6"/>
    <w:rsid w:val="00A544AE"/>
    <w:rsid w:val="00A5473B"/>
    <w:rsid w:val="00A54A36"/>
    <w:rsid w:val="00A54C29"/>
    <w:rsid w:val="00A55BBB"/>
    <w:rsid w:val="00A56965"/>
    <w:rsid w:val="00A569C7"/>
    <w:rsid w:val="00A569E1"/>
    <w:rsid w:val="00A631EB"/>
    <w:rsid w:val="00A6324C"/>
    <w:rsid w:val="00A65800"/>
    <w:rsid w:val="00A70177"/>
    <w:rsid w:val="00A70960"/>
    <w:rsid w:val="00A71166"/>
    <w:rsid w:val="00A725D7"/>
    <w:rsid w:val="00A7291A"/>
    <w:rsid w:val="00A76F86"/>
    <w:rsid w:val="00A77BBE"/>
    <w:rsid w:val="00A82E44"/>
    <w:rsid w:val="00A82F7D"/>
    <w:rsid w:val="00A83301"/>
    <w:rsid w:val="00A83BDE"/>
    <w:rsid w:val="00A85614"/>
    <w:rsid w:val="00A90383"/>
    <w:rsid w:val="00A906B2"/>
    <w:rsid w:val="00A91EA7"/>
    <w:rsid w:val="00A92056"/>
    <w:rsid w:val="00A93BD9"/>
    <w:rsid w:val="00A94D4D"/>
    <w:rsid w:val="00A95194"/>
    <w:rsid w:val="00A95296"/>
    <w:rsid w:val="00A95606"/>
    <w:rsid w:val="00A9664D"/>
    <w:rsid w:val="00A96BF3"/>
    <w:rsid w:val="00A97EAF"/>
    <w:rsid w:val="00AA0C94"/>
    <w:rsid w:val="00AA0F07"/>
    <w:rsid w:val="00AA17BC"/>
    <w:rsid w:val="00AA19F3"/>
    <w:rsid w:val="00AA1A9F"/>
    <w:rsid w:val="00AA24B5"/>
    <w:rsid w:val="00AA2F5F"/>
    <w:rsid w:val="00AA3095"/>
    <w:rsid w:val="00AA4F3A"/>
    <w:rsid w:val="00AA5775"/>
    <w:rsid w:val="00AA6B01"/>
    <w:rsid w:val="00AB0DE4"/>
    <w:rsid w:val="00AB13EF"/>
    <w:rsid w:val="00AB4DE6"/>
    <w:rsid w:val="00AB50B0"/>
    <w:rsid w:val="00AB6396"/>
    <w:rsid w:val="00AB7B7E"/>
    <w:rsid w:val="00AC1CDD"/>
    <w:rsid w:val="00AC3D59"/>
    <w:rsid w:val="00AC402D"/>
    <w:rsid w:val="00AC5862"/>
    <w:rsid w:val="00AC6FA6"/>
    <w:rsid w:val="00AD29D0"/>
    <w:rsid w:val="00AD37F3"/>
    <w:rsid w:val="00AD4084"/>
    <w:rsid w:val="00AD5133"/>
    <w:rsid w:val="00AD5B9F"/>
    <w:rsid w:val="00AD5E42"/>
    <w:rsid w:val="00AD6E53"/>
    <w:rsid w:val="00AD7CCE"/>
    <w:rsid w:val="00AE0092"/>
    <w:rsid w:val="00AE130B"/>
    <w:rsid w:val="00AE281F"/>
    <w:rsid w:val="00AE493E"/>
    <w:rsid w:val="00AE5955"/>
    <w:rsid w:val="00AE6DB9"/>
    <w:rsid w:val="00AF27BF"/>
    <w:rsid w:val="00AF3F56"/>
    <w:rsid w:val="00AF55F3"/>
    <w:rsid w:val="00AF57A7"/>
    <w:rsid w:val="00AF6DFA"/>
    <w:rsid w:val="00B016A5"/>
    <w:rsid w:val="00B03148"/>
    <w:rsid w:val="00B038FF"/>
    <w:rsid w:val="00B03E02"/>
    <w:rsid w:val="00B05731"/>
    <w:rsid w:val="00B0614B"/>
    <w:rsid w:val="00B061B6"/>
    <w:rsid w:val="00B0642F"/>
    <w:rsid w:val="00B06AE7"/>
    <w:rsid w:val="00B109D7"/>
    <w:rsid w:val="00B112C0"/>
    <w:rsid w:val="00B115E9"/>
    <w:rsid w:val="00B12DF1"/>
    <w:rsid w:val="00B154EE"/>
    <w:rsid w:val="00B16419"/>
    <w:rsid w:val="00B1745F"/>
    <w:rsid w:val="00B2050E"/>
    <w:rsid w:val="00B211C6"/>
    <w:rsid w:val="00B21A0B"/>
    <w:rsid w:val="00B23CFF"/>
    <w:rsid w:val="00B23DF1"/>
    <w:rsid w:val="00B23E4D"/>
    <w:rsid w:val="00B23E65"/>
    <w:rsid w:val="00B243D5"/>
    <w:rsid w:val="00B245F7"/>
    <w:rsid w:val="00B25796"/>
    <w:rsid w:val="00B26B9F"/>
    <w:rsid w:val="00B27D0A"/>
    <w:rsid w:val="00B30098"/>
    <w:rsid w:val="00B3244A"/>
    <w:rsid w:val="00B35CE5"/>
    <w:rsid w:val="00B371EB"/>
    <w:rsid w:val="00B374E9"/>
    <w:rsid w:val="00B37556"/>
    <w:rsid w:val="00B432FF"/>
    <w:rsid w:val="00B46408"/>
    <w:rsid w:val="00B47A7E"/>
    <w:rsid w:val="00B50CD0"/>
    <w:rsid w:val="00B51940"/>
    <w:rsid w:val="00B51A04"/>
    <w:rsid w:val="00B52B15"/>
    <w:rsid w:val="00B53158"/>
    <w:rsid w:val="00B56D57"/>
    <w:rsid w:val="00B574BC"/>
    <w:rsid w:val="00B57810"/>
    <w:rsid w:val="00B60DF8"/>
    <w:rsid w:val="00B666CE"/>
    <w:rsid w:val="00B666E3"/>
    <w:rsid w:val="00B67C9E"/>
    <w:rsid w:val="00B70D35"/>
    <w:rsid w:val="00B71E37"/>
    <w:rsid w:val="00B75A45"/>
    <w:rsid w:val="00B77F36"/>
    <w:rsid w:val="00B8042C"/>
    <w:rsid w:val="00B80BBC"/>
    <w:rsid w:val="00B80D93"/>
    <w:rsid w:val="00B81ABB"/>
    <w:rsid w:val="00B84143"/>
    <w:rsid w:val="00B84F79"/>
    <w:rsid w:val="00B858C6"/>
    <w:rsid w:val="00B85A38"/>
    <w:rsid w:val="00B91F66"/>
    <w:rsid w:val="00B926BB"/>
    <w:rsid w:val="00B9472E"/>
    <w:rsid w:val="00B97B72"/>
    <w:rsid w:val="00BA0D8A"/>
    <w:rsid w:val="00BA1B05"/>
    <w:rsid w:val="00BA1C6B"/>
    <w:rsid w:val="00BA3870"/>
    <w:rsid w:val="00BA3A38"/>
    <w:rsid w:val="00BA3CBE"/>
    <w:rsid w:val="00BA53C3"/>
    <w:rsid w:val="00BA5A06"/>
    <w:rsid w:val="00BB16F7"/>
    <w:rsid w:val="00BB1933"/>
    <w:rsid w:val="00BB1939"/>
    <w:rsid w:val="00BB1DE2"/>
    <w:rsid w:val="00BB2D27"/>
    <w:rsid w:val="00BB3355"/>
    <w:rsid w:val="00BB40E1"/>
    <w:rsid w:val="00BB4781"/>
    <w:rsid w:val="00BB47D8"/>
    <w:rsid w:val="00BB484D"/>
    <w:rsid w:val="00BB64AD"/>
    <w:rsid w:val="00BB6B28"/>
    <w:rsid w:val="00BC0341"/>
    <w:rsid w:val="00BC1EDF"/>
    <w:rsid w:val="00BC24A8"/>
    <w:rsid w:val="00BC2BCC"/>
    <w:rsid w:val="00BC6C1A"/>
    <w:rsid w:val="00BD09C6"/>
    <w:rsid w:val="00BD0CB1"/>
    <w:rsid w:val="00BD1689"/>
    <w:rsid w:val="00BD29C8"/>
    <w:rsid w:val="00BD2B1A"/>
    <w:rsid w:val="00BD51C7"/>
    <w:rsid w:val="00BD71AA"/>
    <w:rsid w:val="00BD77FA"/>
    <w:rsid w:val="00BD7946"/>
    <w:rsid w:val="00BD7F92"/>
    <w:rsid w:val="00BE0C0C"/>
    <w:rsid w:val="00BE0FD4"/>
    <w:rsid w:val="00BE16ED"/>
    <w:rsid w:val="00BE1706"/>
    <w:rsid w:val="00BE19B9"/>
    <w:rsid w:val="00BE1ACC"/>
    <w:rsid w:val="00BE2341"/>
    <w:rsid w:val="00BE24E4"/>
    <w:rsid w:val="00BE4285"/>
    <w:rsid w:val="00BE4E23"/>
    <w:rsid w:val="00BE6EA6"/>
    <w:rsid w:val="00BE7D3C"/>
    <w:rsid w:val="00BE7DD5"/>
    <w:rsid w:val="00BF0010"/>
    <w:rsid w:val="00BF0E8E"/>
    <w:rsid w:val="00BF1628"/>
    <w:rsid w:val="00BF3089"/>
    <w:rsid w:val="00BF35BD"/>
    <w:rsid w:val="00BF3AB5"/>
    <w:rsid w:val="00BF4358"/>
    <w:rsid w:val="00BF470A"/>
    <w:rsid w:val="00BF4C2E"/>
    <w:rsid w:val="00BF72B0"/>
    <w:rsid w:val="00C0004D"/>
    <w:rsid w:val="00C0020C"/>
    <w:rsid w:val="00C01A4F"/>
    <w:rsid w:val="00C0276A"/>
    <w:rsid w:val="00C029B0"/>
    <w:rsid w:val="00C02B2A"/>
    <w:rsid w:val="00C04C72"/>
    <w:rsid w:val="00C05F80"/>
    <w:rsid w:val="00C0634F"/>
    <w:rsid w:val="00C066D1"/>
    <w:rsid w:val="00C13FFD"/>
    <w:rsid w:val="00C158C4"/>
    <w:rsid w:val="00C16273"/>
    <w:rsid w:val="00C16B97"/>
    <w:rsid w:val="00C16C14"/>
    <w:rsid w:val="00C17C7B"/>
    <w:rsid w:val="00C217A2"/>
    <w:rsid w:val="00C2266C"/>
    <w:rsid w:val="00C2295E"/>
    <w:rsid w:val="00C22A6D"/>
    <w:rsid w:val="00C22D69"/>
    <w:rsid w:val="00C261AF"/>
    <w:rsid w:val="00C2630B"/>
    <w:rsid w:val="00C26531"/>
    <w:rsid w:val="00C31547"/>
    <w:rsid w:val="00C31B4A"/>
    <w:rsid w:val="00C35355"/>
    <w:rsid w:val="00C40454"/>
    <w:rsid w:val="00C428E2"/>
    <w:rsid w:val="00C4296F"/>
    <w:rsid w:val="00C42B7C"/>
    <w:rsid w:val="00C44189"/>
    <w:rsid w:val="00C441E8"/>
    <w:rsid w:val="00C44E2D"/>
    <w:rsid w:val="00C45427"/>
    <w:rsid w:val="00C5039C"/>
    <w:rsid w:val="00C50B0F"/>
    <w:rsid w:val="00C50F19"/>
    <w:rsid w:val="00C53671"/>
    <w:rsid w:val="00C543A5"/>
    <w:rsid w:val="00C5457A"/>
    <w:rsid w:val="00C600B1"/>
    <w:rsid w:val="00C60155"/>
    <w:rsid w:val="00C60DD7"/>
    <w:rsid w:val="00C6146D"/>
    <w:rsid w:val="00C6153D"/>
    <w:rsid w:val="00C63557"/>
    <w:rsid w:val="00C6532C"/>
    <w:rsid w:val="00C66E7F"/>
    <w:rsid w:val="00C67AFD"/>
    <w:rsid w:val="00C704B3"/>
    <w:rsid w:val="00C711E4"/>
    <w:rsid w:val="00C75CFE"/>
    <w:rsid w:val="00C76E58"/>
    <w:rsid w:val="00C774DF"/>
    <w:rsid w:val="00C8043C"/>
    <w:rsid w:val="00C8060C"/>
    <w:rsid w:val="00C806FA"/>
    <w:rsid w:val="00C808CD"/>
    <w:rsid w:val="00C823E4"/>
    <w:rsid w:val="00C82E86"/>
    <w:rsid w:val="00C83A5E"/>
    <w:rsid w:val="00C8426E"/>
    <w:rsid w:val="00C87390"/>
    <w:rsid w:val="00C8765A"/>
    <w:rsid w:val="00C87C6B"/>
    <w:rsid w:val="00C87CAD"/>
    <w:rsid w:val="00C9173A"/>
    <w:rsid w:val="00CA0067"/>
    <w:rsid w:val="00CA0A3C"/>
    <w:rsid w:val="00CA0A77"/>
    <w:rsid w:val="00CA1A7D"/>
    <w:rsid w:val="00CA38B4"/>
    <w:rsid w:val="00CA4086"/>
    <w:rsid w:val="00CA432C"/>
    <w:rsid w:val="00CA7178"/>
    <w:rsid w:val="00CA7A82"/>
    <w:rsid w:val="00CB0740"/>
    <w:rsid w:val="00CB13A3"/>
    <w:rsid w:val="00CB152B"/>
    <w:rsid w:val="00CB2630"/>
    <w:rsid w:val="00CB33CE"/>
    <w:rsid w:val="00CB44E4"/>
    <w:rsid w:val="00CB495E"/>
    <w:rsid w:val="00CB62BA"/>
    <w:rsid w:val="00CB66D6"/>
    <w:rsid w:val="00CC0A1D"/>
    <w:rsid w:val="00CC18D4"/>
    <w:rsid w:val="00CC1A6B"/>
    <w:rsid w:val="00CC22CB"/>
    <w:rsid w:val="00CC4148"/>
    <w:rsid w:val="00CC498C"/>
    <w:rsid w:val="00CC52F3"/>
    <w:rsid w:val="00CD0DF3"/>
    <w:rsid w:val="00CD1915"/>
    <w:rsid w:val="00CD1B43"/>
    <w:rsid w:val="00CD2D1F"/>
    <w:rsid w:val="00CD2E8F"/>
    <w:rsid w:val="00CD372E"/>
    <w:rsid w:val="00CD5A8B"/>
    <w:rsid w:val="00CD60E3"/>
    <w:rsid w:val="00CD6AAB"/>
    <w:rsid w:val="00CD7188"/>
    <w:rsid w:val="00CD7B7C"/>
    <w:rsid w:val="00CE04C0"/>
    <w:rsid w:val="00CE1A6D"/>
    <w:rsid w:val="00CE2151"/>
    <w:rsid w:val="00CE6297"/>
    <w:rsid w:val="00CE6D74"/>
    <w:rsid w:val="00CE724C"/>
    <w:rsid w:val="00CE78CD"/>
    <w:rsid w:val="00CF11AE"/>
    <w:rsid w:val="00CF1AD7"/>
    <w:rsid w:val="00CF2C0B"/>
    <w:rsid w:val="00CF30D4"/>
    <w:rsid w:val="00CF3215"/>
    <w:rsid w:val="00CF5134"/>
    <w:rsid w:val="00CF565A"/>
    <w:rsid w:val="00CF641D"/>
    <w:rsid w:val="00CF6BC2"/>
    <w:rsid w:val="00D011EF"/>
    <w:rsid w:val="00D01E9B"/>
    <w:rsid w:val="00D02919"/>
    <w:rsid w:val="00D030F8"/>
    <w:rsid w:val="00D0316C"/>
    <w:rsid w:val="00D03F8F"/>
    <w:rsid w:val="00D04B7D"/>
    <w:rsid w:val="00D04F9A"/>
    <w:rsid w:val="00D05281"/>
    <w:rsid w:val="00D0582E"/>
    <w:rsid w:val="00D05CBE"/>
    <w:rsid w:val="00D07C31"/>
    <w:rsid w:val="00D12F13"/>
    <w:rsid w:val="00D141DE"/>
    <w:rsid w:val="00D14ACE"/>
    <w:rsid w:val="00D17264"/>
    <w:rsid w:val="00D207A3"/>
    <w:rsid w:val="00D22468"/>
    <w:rsid w:val="00D23CE6"/>
    <w:rsid w:val="00D249F3"/>
    <w:rsid w:val="00D250F8"/>
    <w:rsid w:val="00D256AA"/>
    <w:rsid w:val="00D26771"/>
    <w:rsid w:val="00D26B0B"/>
    <w:rsid w:val="00D27FC9"/>
    <w:rsid w:val="00D3122A"/>
    <w:rsid w:val="00D32D7B"/>
    <w:rsid w:val="00D33413"/>
    <w:rsid w:val="00D34156"/>
    <w:rsid w:val="00D3790A"/>
    <w:rsid w:val="00D41C71"/>
    <w:rsid w:val="00D427D6"/>
    <w:rsid w:val="00D42C56"/>
    <w:rsid w:val="00D42EB7"/>
    <w:rsid w:val="00D444F3"/>
    <w:rsid w:val="00D446E2"/>
    <w:rsid w:val="00D45C57"/>
    <w:rsid w:val="00D45C8E"/>
    <w:rsid w:val="00D45D78"/>
    <w:rsid w:val="00D47DAE"/>
    <w:rsid w:val="00D47E15"/>
    <w:rsid w:val="00D5056B"/>
    <w:rsid w:val="00D50BE6"/>
    <w:rsid w:val="00D524B2"/>
    <w:rsid w:val="00D54BA8"/>
    <w:rsid w:val="00D55616"/>
    <w:rsid w:val="00D56195"/>
    <w:rsid w:val="00D56DE1"/>
    <w:rsid w:val="00D5769A"/>
    <w:rsid w:val="00D6000D"/>
    <w:rsid w:val="00D60086"/>
    <w:rsid w:val="00D614A9"/>
    <w:rsid w:val="00D6154F"/>
    <w:rsid w:val="00D62CFC"/>
    <w:rsid w:val="00D63534"/>
    <w:rsid w:val="00D655BB"/>
    <w:rsid w:val="00D655D9"/>
    <w:rsid w:val="00D65FFD"/>
    <w:rsid w:val="00D66ADE"/>
    <w:rsid w:val="00D67A34"/>
    <w:rsid w:val="00D708FE"/>
    <w:rsid w:val="00D71FAF"/>
    <w:rsid w:val="00D7225C"/>
    <w:rsid w:val="00D72542"/>
    <w:rsid w:val="00D727D4"/>
    <w:rsid w:val="00D72B4E"/>
    <w:rsid w:val="00D73568"/>
    <w:rsid w:val="00D73B62"/>
    <w:rsid w:val="00D7607F"/>
    <w:rsid w:val="00D76605"/>
    <w:rsid w:val="00D76B4D"/>
    <w:rsid w:val="00D76EF5"/>
    <w:rsid w:val="00D80B8C"/>
    <w:rsid w:val="00D82310"/>
    <w:rsid w:val="00D831AD"/>
    <w:rsid w:val="00D83C5A"/>
    <w:rsid w:val="00D868E1"/>
    <w:rsid w:val="00D87FF1"/>
    <w:rsid w:val="00D9129C"/>
    <w:rsid w:val="00D927C9"/>
    <w:rsid w:val="00D9382B"/>
    <w:rsid w:val="00D94FAF"/>
    <w:rsid w:val="00D96458"/>
    <w:rsid w:val="00D9665B"/>
    <w:rsid w:val="00D974C6"/>
    <w:rsid w:val="00D97D5C"/>
    <w:rsid w:val="00DA03CB"/>
    <w:rsid w:val="00DA2AC6"/>
    <w:rsid w:val="00DA3D37"/>
    <w:rsid w:val="00DA3F8A"/>
    <w:rsid w:val="00DA4857"/>
    <w:rsid w:val="00DA53EB"/>
    <w:rsid w:val="00DA60B5"/>
    <w:rsid w:val="00DA6FC2"/>
    <w:rsid w:val="00DB2E51"/>
    <w:rsid w:val="00DB47F9"/>
    <w:rsid w:val="00DB4943"/>
    <w:rsid w:val="00DB5AE3"/>
    <w:rsid w:val="00DB6D40"/>
    <w:rsid w:val="00DC0C53"/>
    <w:rsid w:val="00DC3D8D"/>
    <w:rsid w:val="00DC564E"/>
    <w:rsid w:val="00DC6BBE"/>
    <w:rsid w:val="00DD063B"/>
    <w:rsid w:val="00DD0CB8"/>
    <w:rsid w:val="00DD1C4C"/>
    <w:rsid w:val="00DD2DE6"/>
    <w:rsid w:val="00DD30CA"/>
    <w:rsid w:val="00DD35AC"/>
    <w:rsid w:val="00DD541F"/>
    <w:rsid w:val="00DD5753"/>
    <w:rsid w:val="00DD6853"/>
    <w:rsid w:val="00DD6963"/>
    <w:rsid w:val="00DD73C6"/>
    <w:rsid w:val="00DD779A"/>
    <w:rsid w:val="00DE0E94"/>
    <w:rsid w:val="00DE1835"/>
    <w:rsid w:val="00DE3515"/>
    <w:rsid w:val="00DE3D01"/>
    <w:rsid w:val="00DE616F"/>
    <w:rsid w:val="00DE7535"/>
    <w:rsid w:val="00DF067A"/>
    <w:rsid w:val="00DF729E"/>
    <w:rsid w:val="00DF7D79"/>
    <w:rsid w:val="00E01F82"/>
    <w:rsid w:val="00E03D28"/>
    <w:rsid w:val="00E04ABD"/>
    <w:rsid w:val="00E05158"/>
    <w:rsid w:val="00E120B4"/>
    <w:rsid w:val="00E14578"/>
    <w:rsid w:val="00E14BF4"/>
    <w:rsid w:val="00E15EF0"/>
    <w:rsid w:val="00E17297"/>
    <w:rsid w:val="00E22E0F"/>
    <w:rsid w:val="00E27AD6"/>
    <w:rsid w:val="00E311C0"/>
    <w:rsid w:val="00E31410"/>
    <w:rsid w:val="00E32851"/>
    <w:rsid w:val="00E33B15"/>
    <w:rsid w:val="00E33CA7"/>
    <w:rsid w:val="00E34180"/>
    <w:rsid w:val="00E366B7"/>
    <w:rsid w:val="00E36C26"/>
    <w:rsid w:val="00E41162"/>
    <w:rsid w:val="00E4398B"/>
    <w:rsid w:val="00E44C10"/>
    <w:rsid w:val="00E453F0"/>
    <w:rsid w:val="00E4648B"/>
    <w:rsid w:val="00E46978"/>
    <w:rsid w:val="00E47C68"/>
    <w:rsid w:val="00E5019E"/>
    <w:rsid w:val="00E510D0"/>
    <w:rsid w:val="00E51233"/>
    <w:rsid w:val="00E51570"/>
    <w:rsid w:val="00E51DAA"/>
    <w:rsid w:val="00E52F6D"/>
    <w:rsid w:val="00E5355F"/>
    <w:rsid w:val="00E53E4B"/>
    <w:rsid w:val="00E54CD1"/>
    <w:rsid w:val="00E5540D"/>
    <w:rsid w:val="00E55D96"/>
    <w:rsid w:val="00E564D4"/>
    <w:rsid w:val="00E617D9"/>
    <w:rsid w:val="00E61CC5"/>
    <w:rsid w:val="00E62186"/>
    <w:rsid w:val="00E64698"/>
    <w:rsid w:val="00E64D3A"/>
    <w:rsid w:val="00E70F61"/>
    <w:rsid w:val="00E73B9D"/>
    <w:rsid w:val="00E758B1"/>
    <w:rsid w:val="00E75F52"/>
    <w:rsid w:val="00E77D03"/>
    <w:rsid w:val="00E809D1"/>
    <w:rsid w:val="00E8158A"/>
    <w:rsid w:val="00E81BEC"/>
    <w:rsid w:val="00E821F4"/>
    <w:rsid w:val="00E8326D"/>
    <w:rsid w:val="00E833AA"/>
    <w:rsid w:val="00E839DF"/>
    <w:rsid w:val="00E84A4E"/>
    <w:rsid w:val="00E84FA8"/>
    <w:rsid w:val="00E85C09"/>
    <w:rsid w:val="00E85DAD"/>
    <w:rsid w:val="00E903B8"/>
    <w:rsid w:val="00E92EFF"/>
    <w:rsid w:val="00E9312E"/>
    <w:rsid w:val="00E93229"/>
    <w:rsid w:val="00E952B0"/>
    <w:rsid w:val="00E955B6"/>
    <w:rsid w:val="00E95BDB"/>
    <w:rsid w:val="00E9663D"/>
    <w:rsid w:val="00E97C01"/>
    <w:rsid w:val="00EA066E"/>
    <w:rsid w:val="00EA2458"/>
    <w:rsid w:val="00EA2CE6"/>
    <w:rsid w:val="00EA362F"/>
    <w:rsid w:val="00EA57F2"/>
    <w:rsid w:val="00EA5CF2"/>
    <w:rsid w:val="00EA7304"/>
    <w:rsid w:val="00EB0627"/>
    <w:rsid w:val="00EB0D1F"/>
    <w:rsid w:val="00EB1BC2"/>
    <w:rsid w:val="00EB290D"/>
    <w:rsid w:val="00EB3C72"/>
    <w:rsid w:val="00EB523D"/>
    <w:rsid w:val="00EB6B92"/>
    <w:rsid w:val="00EC03B9"/>
    <w:rsid w:val="00EC1602"/>
    <w:rsid w:val="00EC1C6A"/>
    <w:rsid w:val="00EC29D6"/>
    <w:rsid w:val="00EC443E"/>
    <w:rsid w:val="00EC44F3"/>
    <w:rsid w:val="00EC4B2E"/>
    <w:rsid w:val="00EC58CD"/>
    <w:rsid w:val="00EC5BE4"/>
    <w:rsid w:val="00EC62CB"/>
    <w:rsid w:val="00EC70F1"/>
    <w:rsid w:val="00EC72C1"/>
    <w:rsid w:val="00ED09F0"/>
    <w:rsid w:val="00ED10DC"/>
    <w:rsid w:val="00ED15B2"/>
    <w:rsid w:val="00ED1938"/>
    <w:rsid w:val="00ED2FDA"/>
    <w:rsid w:val="00ED5DAF"/>
    <w:rsid w:val="00EE0486"/>
    <w:rsid w:val="00EE0739"/>
    <w:rsid w:val="00EE1C26"/>
    <w:rsid w:val="00EE295A"/>
    <w:rsid w:val="00EE5B5F"/>
    <w:rsid w:val="00EE64CA"/>
    <w:rsid w:val="00EE692A"/>
    <w:rsid w:val="00EE6B8F"/>
    <w:rsid w:val="00EE6FB8"/>
    <w:rsid w:val="00EF2298"/>
    <w:rsid w:val="00EF42FB"/>
    <w:rsid w:val="00EF66A7"/>
    <w:rsid w:val="00EF6DFE"/>
    <w:rsid w:val="00F00EC3"/>
    <w:rsid w:val="00F01530"/>
    <w:rsid w:val="00F020C4"/>
    <w:rsid w:val="00F035C1"/>
    <w:rsid w:val="00F03A49"/>
    <w:rsid w:val="00F071EC"/>
    <w:rsid w:val="00F07F2A"/>
    <w:rsid w:val="00F1027B"/>
    <w:rsid w:val="00F11407"/>
    <w:rsid w:val="00F12902"/>
    <w:rsid w:val="00F13127"/>
    <w:rsid w:val="00F132B3"/>
    <w:rsid w:val="00F14467"/>
    <w:rsid w:val="00F14CFE"/>
    <w:rsid w:val="00F1523E"/>
    <w:rsid w:val="00F15771"/>
    <w:rsid w:val="00F172D3"/>
    <w:rsid w:val="00F214AD"/>
    <w:rsid w:val="00F21C7F"/>
    <w:rsid w:val="00F21E5E"/>
    <w:rsid w:val="00F22066"/>
    <w:rsid w:val="00F2388B"/>
    <w:rsid w:val="00F23C4A"/>
    <w:rsid w:val="00F2765F"/>
    <w:rsid w:val="00F2774D"/>
    <w:rsid w:val="00F305F6"/>
    <w:rsid w:val="00F310CF"/>
    <w:rsid w:val="00F31D15"/>
    <w:rsid w:val="00F3292C"/>
    <w:rsid w:val="00F329F4"/>
    <w:rsid w:val="00F3303F"/>
    <w:rsid w:val="00F33494"/>
    <w:rsid w:val="00F357AF"/>
    <w:rsid w:val="00F35C6A"/>
    <w:rsid w:val="00F40BDF"/>
    <w:rsid w:val="00F414FD"/>
    <w:rsid w:val="00F415A9"/>
    <w:rsid w:val="00F4205C"/>
    <w:rsid w:val="00F42458"/>
    <w:rsid w:val="00F4338D"/>
    <w:rsid w:val="00F44CA8"/>
    <w:rsid w:val="00F46881"/>
    <w:rsid w:val="00F46EF8"/>
    <w:rsid w:val="00F473DA"/>
    <w:rsid w:val="00F479D8"/>
    <w:rsid w:val="00F47AE1"/>
    <w:rsid w:val="00F50C3B"/>
    <w:rsid w:val="00F517E0"/>
    <w:rsid w:val="00F51AEC"/>
    <w:rsid w:val="00F52A84"/>
    <w:rsid w:val="00F5348E"/>
    <w:rsid w:val="00F53E9B"/>
    <w:rsid w:val="00F542A5"/>
    <w:rsid w:val="00F54BEF"/>
    <w:rsid w:val="00F560E6"/>
    <w:rsid w:val="00F561E5"/>
    <w:rsid w:val="00F57765"/>
    <w:rsid w:val="00F605F3"/>
    <w:rsid w:val="00F60F24"/>
    <w:rsid w:val="00F611DE"/>
    <w:rsid w:val="00F6278C"/>
    <w:rsid w:val="00F62F6C"/>
    <w:rsid w:val="00F6304D"/>
    <w:rsid w:val="00F6311C"/>
    <w:rsid w:val="00F6481D"/>
    <w:rsid w:val="00F64DA5"/>
    <w:rsid w:val="00F7037B"/>
    <w:rsid w:val="00F70812"/>
    <w:rsid w:val="00F71CA0"/>
    <w:rsid w:val="00F741EA"/>
    <w:rsid w:val="00F74B55"/>
    <w:rsid w:val="00F75849"/>
    <w:rsid w:val="00F767BC"/>
    <w:rsid w:val="00F77D52"/>
    <w:rsid w:val="00F81854"/>
    <w:rsid w:val="00F81EF8"/>
    <w:rsid w:val="00F823D2"/>
    <w:rsid w:val="00F826F4"/>
    <w:rsid w:val="00F8374E"/>
    <w:rsid w:val="00F83A23"/>
    <w:rsid w:val="00F8502A"/>
    <w:rsid w:val="00F86B2E"/>
    <w:rsid w:val="00F87A5F"/>
    <w:rsid w:val="00F90F4D"/>
    <w:rsid w:val="00F93C0D"/>
    <w:rsid w:val="00F94B53"/>
    <w:rsid w:val="00F94C25"/>
    <w:rsid w:val="00FA18EF"/>
    <w:rsid w:val="00FA1A61"/>
    <w:rsid w:val="00FA243A"/>
    <w:rsid w:val="00FA26F1"/>
    <w:rsid w:val="00FA3085"/>
    <w:rsid w:val="00FA3AE4"/>
    <w:rsid w:val="00FA6B08"/>
    <w:rsid w:val="00FB0839"/>
    <w:rsid w:val="00FB4837"/>
    <w:rsid w:val="00FB52B3"/>
    <w:rsid w:val="00FB5EEF"/>
    <w:rsid w:val="00FC0092"/>
    <w:rsid w:val="00FC0531"/>
    <w:rsid w:val="00FC0750"/>
    <w:rsid w:val="00FC3515"/>
    <w:rsid w:val="00FC3701"/>
    <w:rsid w:val="00FC575E"/>
    <w:rsid w:val="00FC5D24"/>
    <w:rsid w:val="00FC5D7A"/>
    <w:rsid w:val="00FC6540"/>
    <w:rsid w:val="00FC6DE5"/>
    <w:rsid w:val="00FD1DA4"/>
    <w:rsid w:val="00FD1E77"/>
    <w:rsid w:val="00FD256D"/>
    <w:rsid w:val="00FD2E37"/>
    <w:rsid w:val="00FD4900"/>
    <w:rsid w:val="00FD49AE"/>
    <w:rsid w:val="00FD6075"/>
    <w:rsid w:val="00FD667D"/>
    <w:rsid w:val="00FD66E4"/>
    <w:rsid w:val="00FD749E"/>
    <w:rsid w:val="00FD7C38"/>
    <w:rsid w:val="00FE02C3"/>
    <w:rsid w:val="00FE03FC"/>
    <w:rsid w:val="00FE088E"/>
    <w:rsid w:val="00FE22AC"/>
    <w:rsid w:val="00FE27CE"/>
    <w:rsid w:val="00FE2862"/>
    <w:rsid w:val="00FE2A73"/>
    <w:rsid w:val="00FE2DB8"/>
    <w:rsid w:val="00FE51FE"/>
    <w:rsid w:val="00FE5A56"/>
    <w:rsid w:val="00FE73CF"/>
    <w:rsid w:val="00FE744A"/>
    <w:rsid w:val="00FF12F7"/>
    <w:rsid w:val="00FF1601"/>
    <w:rsid w:val="00FF24CB"/>
    <w:rsid w:val="00FF26C7"/>
    <w:rsid w:val="00FF2D0B"/>
    <w:rsid w:val="00FF38F0"/>
    <w:rsid w:val="00FF3D9F"/>
    <w:rsid w:val="00FF4FA7"/>
    <w:rsid w:val="00FF5D9D"/>
    <w:rsid w:val="00FF5E24"/>
    <w:rsid w:val="00FF6F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1986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8B1"/>
    <w:rPr>
      <w:lang w:val="es-ES"/>
    </w:rPr>
  </w:style>
  <w:style w:type="paragraph" w:styleId="Ttulo1">
    <w:name w:val="heading 1"/>
    <w:basedOn w:val="Normal"/>
    <w:next w:val="Normal"/>
    <w:qFormat/>
    <w:rsid w:val="00E758B1"/>
    <w:pPr>
      <w:keepNext/>
      <w:tabs>
        <w:tab w:val="left" w:pos="3600"/>
        <w:tab w:val="left" w:pos="9920"/>
      </w:tabs>
      <w:outlineLvl w:val="0"/>
    </w:pPr>
    <w:rPr>
      <w:rFonts w:ascii="Arial" w:hAnsi="Arial" w:cs="Arial"/>
      <w:b/>
      <w:bCs/>
      <w:szCs w:val="16"/>
    </w:rPr>
  </w:style>
  <w:style w:type="paragraph" w:styleId="Ttulo2">
    <w:name w:val="heading 2"/>
    <w:basedOn w:val="Normal"/>
    <w:next w:val="Normal"/>
    <w:qFormat/>
    <w:rsid w:val="00E758B1"/>
    <w:pPr>
      <w:keepNext/>
      <w:jc w:val="center"/>
      <w:outlineLvl w:val="1"/>
    </w:pPr>
    <w:rPr>
      <w:b/>
      <w:bCs/>
      <w:i/>
      <w:iCs/>
      <w:sz w:val="24"/>
      <w:szCs w:val="24"/>
    </w:rPr>
  </w:style>
  <w:style w:type="paragraph" w:styleId="Ttulo3">
    <w:name w:val="heading 3"/>
    <w:basedOn w:val="Normal"/>
    <w:next w:val="Normal"/>
    <w:qFormat/>
    <w:rsid w:val="00E758B1"/>
    <w:pPr>
      <w:keepNext/>
      <w:jc w:val="center"/>
      <w:outlineLvl w:val="2"/>
    </w:pPr>
    <w:rPr>
      <w:i/>
      <w:iCs/>
      <w:sz w:val="24"/>
      <w:szCs w:val="24"/>
    </w:rPr>
  </w:style>
  <w:style w:type="paragraph" w:styleId="Ttulo4">
    <w:name w:val="heading 4"/>
    <w:basedOn w:val="Normal"/>
    <w:next w:val="Normal"/>
    <w:qFormat/>
    <w:rsid w:val="00E758B1"/>
    <w:pPr>
      <w:keepNext/>
      <w:outlineLvl w:val="3"/>
    </w:pPr>
    <w:rPr>
      <w:rFonts w:ascii="Arial" w:hAnsi="Arial" w:cs="Arial"/>
      <w:sz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758B1"/>
    <w:pPr>
      <w:tabs>
        <w:tab w:val="center" w:pos="4419"/>
        <w:tab w:val="right" w:pos="8838"/>
      </w:tabs>
    </w:pPr>
  </w:style>
  <w:style w:type="paragraph" w:styleId="Piedepgina">
    <w:name w:val="footer"/>
    <w:basedOn w:val="Normal"/>
    <w:link w:val="PiedepginaCar"/>
    <w:rsid w:val="00E758B1"/>
    <w:pPr>
      <w:tabs>
        <w:tab w:val="center" w:pos="4419"/>
        <w:tab w:val="right" w:pos="8838"/>
      </w:tabs>
    </w:pPr>
  </w:style>
  <w:style w:type="paragraph" w:styleId="Textoindependiente">
    <w:name w:val="Body Text"/>
    <w:basedOn w:val="Normal"/>
    <w:rsid w:val="00E758B1"/>
    <w:pPr>
      <w:jc w:val="center"/>
    </w:pPr>
    <w:rPr>
      <w:b/>
      <w:bCs/>
      <w:sz w:val="28"/>
      <w:szCs w:val="24"/>
    </w:rPr>
  </w:style>
  <w:style w:type="paragraph" w:styleId="Textoindependiente2">
    <w:name w:val="Body Text 2"/>
    <w:basedOn w:val="Normal"/>
    <w:rsid w:val="00E758B1"/>
    <w:pPr>
      <w:spacing w:before="720"/>
      <w:jc w:val="center"/>
    </w:pPr>
    <w:rPr>
      <w:rFonts w:ascii="Arial" w:hAnsi="Arial" w:cs="Arial"/>
      <w:b/>
      <w:bCs/>
      <w:sz w:val="24"/>
      <w:szCs w:val="16"/>
    </w:rPr>
  </w:style>
  <w:style w:type="paragraph" w:styleId="Textoindependiente3">
    <w:name w:val="Body Text 3"/>
    <w:basedOn w:val="Normal"/>
    <w:rsid w:val="00E758B1"/>
    <w:pPr>
      <w:spacing w:line="360" w:lineRule="auto"/>
      <w:jc w:val="both"/>
    </w:pPr>
    <w:rPr>
      <w:rFonts w:ascii="Arial" w:hAnsi="Arial" w:cs="Arial"/>
      <w:szCs w:val="22"/>
      <w:lang w:val="es-MX"/>
    </w:rPr>
  </w:style>
  <w:style w:type="paragraph" w:customStyle="1" w:styleId="Ttulodecubierta">
    <w:name w:val="Título de cubierta"/>
    <w:basedOn w:val="Normal"/>
    <w:next w:val="Normal"/>
    <w:rsid w:val="00E758B1"/>
    <w:pPr>
      <w:keepNext/>
      <w:keepLines/>
      <w:pBdr>
        <w:top w:val="single" w:sz="48" w:space="31" w:color="auto"/>
      </w:pBdr>
      <w:tabs>
        <w:tab w:val="left" w:pos="0"/>
      </w:tabs>
      <w:spacing w:before="240" w:after="500" w:line="640" w:lineRule="exact"/>
    </w:pPr>
    <w:rPr>
      <w:rFonts w:ascii="Arial Black" w:hAnsi="Arial Black"/>
      <w:b/>
      <w:spacing w:val="-48"/>
      <w:kern w:val="28"/>
      <w:sz w:val="64"/>
      <w:lang w:eastAsia="en-US"/>
    </w:rPr>
  </w:style>
  <w:style w:type="character" w:styleId="Nmerodepgina">
    <w:name w:val="page number"/>
    <w:rsid w:val="00E758B1"/>
    <w:rPr>
      <w:rFonts w:ascii="Arial Black" w:hAnsi="Arial Black"/>
      <w:spacing w:val="-10"/>
      <w:sz w:val="18"/>
      <w:lang w:bidi="ar-SA"/>
    </w:rPr>
  </w:style>
  <w:style w:type="character" w:styleId="Hipervnculo">
    <w:name w:val="Hyperlink"/>
    <w:rsid w:val="00E758B1"/>
    <w:rPr>
      <w:color w:val="0000FF"/>
      <w:u w:val="single"/>
    </w:rPr>
  </w:style>
  <w:style w:type="character" w:styleId="Hipervnculovisitado">
    <w:name w:val="FollowedHyperlink"/>
    <w:rsid w:val="00E758B1"/>
    <w:rPr>
      <w:color w:val="800080"/>
      <w:u w:val="single"/>
    </w:rPr>
  </w:style>
  <w:style w:type="table" w:styleId="Tablaconcuadrcula">
    <w:name w:val="Table Grid"/>
    <w:basedOn w:val="Tablanormal"/>
    <w:rsid w:val="00F15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F44CA8"/>
    <w:rPr>
      <w:rFonts w:ascii="Tahoma" w:hAnsi="Tahoma" w:cs="Tahoma"/>
      <w:sz w:val="16"/>
      <w:szCs w:val="16"/>
    </w:rPr>
  </w:style>
  <w:style w:type="paragraph" w:styleId="NormalWeb">
    <w:name w:val="Normal (Web)"/>
    <w:basedOn w:val="Normal"/>
    <w:rsid w:val="00455181"/>
    <w:pPr>
      <w:spacing w:before="100" w:beforeAutospacing="1" w:after="100" w:afterAutospacing="1"/>
    </w:pPr>
    <w:rPr>
      <w:sz w:val="24"/>
      <w:szCs w:val="24"/>
    </w:rPr>
  </w:style>
  <w:style w:type="character" w:styleId="Textoennegrita">
    <w:name w:val="Strong"/>
    <w:qFormat/>
    <w:rsid w:val="00455181"/>
    <w:rPr>
      <w:b/>
      <w:bCs/>
    </w:rPr>
  </w:style>
  <w:style w:type="paragraph" w:customStyle="1" w:styleId="ecmsonormal">
    <w:name w:val="ec_msonormal"/>
    <w:basedOn w:val="Normal"/>
    <w:rsid w:val="00EE64CA"/>
    <w:pPr>
      <w:spacing w:after="324"/>
    </w:pPr>
    <w:rPr>
      <w:rFonts w:eastAsia="Calibri"/>
      <w:sz w:val="24"/>
      <w:szCs w:val="24"/>
      <w:lang w:val="es-MX" w:eastAsia="es-MX"/>
    </w:rPr>
  </w:style>
  <w:style w:type="paragraph" w:styleId="Prrafodelista">
    <w:name w:val="List Paragraph"/>
    <w:basedOn w:val="Normal"/>
    <w:uiPriority w:val="34"/>
    <w:qFormat/>
    <w:rsid w:val="00F560E6"/>
    <w:pPr>
      <w:ind w:left="708"/>
    </w:pPr>
  </w:style>
  <w:style w:type="table" w:styleId="Tablaconcuadrcula8">
    <w:name w:val="Table Grid 8"/>
    <w:basedOn w:val="Tablanormal"/>
    <w:rsid w:val="006E51B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uadrculaclara-nfasis1">
    <w:name w:val="Light Grid Accent 1"/>
    <w:basedOn w:val="Tablanormal"/>
    <w:uiPriority w:val="62"/>
    <w:rsid w:val="009979ED"/>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PiedepginaCar">
    <w:name w:val="Pie de página Car"/>
    <w:basedOn w:val="Fuentedeprrafopredeter"/>
    <w:link w:val="Piedepgina"/>
    <w:rsid w:val="005C184C"/>
    <w:rPr>
      <w:lang w:val="es-ES"/>
    </w:rPr>
  </w:style>
  <w:style w:type="character" w:customStyle="1" w:styleId="EncabezadoCar">
    <w:name w:val="Encabezado Car"/>
    <w:basedOn w:val="Fuentedeprrafopredeter"/>
    <w:link w:val="Encabezado"/>
    <w:rsid w:val="006378A5"/>
    <w:rPr>
      <w:lang w:val="es-ES"/>
    </w:rPr>
  </w:style>
  <w:style w:type="paragraph" w:customStyle="1" w:styleId="P4">
    <w:name w:val="P4"/>
    <w:rsid w:val="00406856"/>
    <w:pPr>
      <w:ind w:left="864"/>
      <w:jc w:val="both"/>
    </w:pPr>
    <w:rPr>
      <w:rFonts w:ascii="LinePrinter" w:hAnsi="LinePrinter"/>
      <w:sz w:val="17"/>
    </w:rPr>
  </w:style>
  <w:style w:type="paragraph" w:customStyle="1" w:styleId="P2">
    <w:name w:val="P2"/>
    <w:rsid w:val="00406856"/>
    <w:pPr>
      <w:ind w:left="432"/>
      <w:jc w:val="both"/>
    </w:pPr>
    <w:rPr>
      <w:rFonts w:ascii="LinePrinter" w:hAnsi="LinePrinte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815329">
      <w:bodyDiv w:val="1"/>
      <w:marLeft w:val="0"/>
      <w:marRight w:val="0"/>
      <w:marTop w:val="0"/>
      <w:marBottom w:val="0"/>
      <w:divBdr>
        <w:top w:val="none" w:sz="0" w:space="0" w:color="auto"/>
        <w:left w:val="none" w:sz="0" w:space="0" w:color="auto"/>
        <w:bottom w:val="none" w:sz="0" w:space="0" w:color="auto"/>
        <w:right w:val="none" w:sz="0" w:space="0" w:color="auto"/>
      </w:divBdr>
    </w:div>
    <w:div w:id="803542713">
      <w:bodyDiv w:val="1"/>
      <w:marLeft w:val="0"/>
      <w:marRight w:val="0"/>
      <w:marTop w:val="0"/>
      <w:marBottom w:val="0"/>
      <w:divBdr>
        <w:top w:val="none" w:sz="0" w:space="0" w:color="auto"/>
        <w:left w:val="none" w:sz="0" w:space="0" w:color="auto"/>
        <w:bottom w:val="none" w:sz="0" w:space="0" w:color="auto"/>
        <w:right w:val="none" w:sz="0" w:space="0" w:color="auto"/>
      </w:divBdr>
    </w:div>
    <w:div w:id="975985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xmlns=""/>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39B48-3DD7-4593-8910-8E8356A54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1813</Words>
  <Characters>9977</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COORDINACION DIVISIONAL DE</vt:lpstr>
    </vt:vector>
  </TitlesOfParts>
  <Company>Educación Continua, UAM-X</Company>
  <LinksUpToDate>false</LinksUpToDate>
  <CharactersWithSpaces>11767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COORDINACION DIVISIONAL DE</dc:title>
  <dc:creator>Rodrigo Alvarez</dc:creator>
  <cp:lastModifiedBy>usuario</cp:lastModifiedBy>
  <cp:revision>43</cp:revision>
  <cp:lastPrinted>2017-05-26T18:36:00Z</cp:lastPrinted>
  <dcterms:created xsi:type="dcterms:W3CDTF">2017-04-06T01:49:00Z</dcterms:created>
  <dcterms:modified xsi:type="dcterms:W3CDTF">2017-05-26T18:36:00Z</dcterms:modified>
</cp:coreProperties>
</file>